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На основу члана </w:t>
      </w:r>
      <w:r w:rsidR="00174C58">
        <w:rPr>
          <w:rFonts w:ascii="Times New Roman" w:eastAsiaTheme="minorEastAsia" w:hAnsi="Times New Roman" w:cs="Times New Roman"/>
          <w:sz w:val="20"/>
          <w:szCs w:val="20"/>
          <w:lang w:val="sr-Cyrl-RS"/>
        </w:rPr>
        <w:t>50, 71.</w:t>
      </w:r>
      <w:r w:rsidR="00014D35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 </w:t>
      </w:r>
      <w:r w:rsidR="00174C58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205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.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Статута Основне школе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„</w:t>
      </w:r>
      <w:r w:rsidR="00113217">
        <w:rPr>
          <w:rFonts w:ascii="Times New Roman" w:eastAsiaTheme="minorEastAsia" w:hAnsi="Times New Roman" w:cs="Times New Roman"/>
          <w:sz w:val="20"/>
          <w:szCs w:val="20"/>
          <w:lang w:val="sr-Cyrl-RS"/>
        </w:rPr>
        <w:t>Вук Караџић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“ Пожаревац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а у вези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са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чл. 24. ст. 2. и 3. Закона о раду (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гл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асник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 24/2005, 61/2005, 54/2009, 32/2013, 75/2014, 13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/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одлука УС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113/2017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 95/18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), чл. 126. ст. 4. т.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19. Закона о основама система образовања и васпитања (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гл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асник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 </w:t>
      </w:r>
      <w:hyperlink r:id="rId9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88/2017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, </w:t>
      </w:r>
      <w:hyperlink r:id="rId10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27/2018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 - други закон, </w:t>
      </w:r>
      <w:hyperlink r:id="rId11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27/2018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 (II) - други закон, </w:t>
      </w:r>
      <w:hyperlink r:id="rId12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10/2019</w:t>
        </w:r>
      </w:hyperlink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hyperlink r:id="rId13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6/2020</w:t>
        </w:r>
      </w:hyperlink>
      <w:r w:rsidR="000F5E2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>129/21</w:t>
      </w:r>
      <w:r w:rsidR="000F5E24">
        <w:rPr>
          <w:rFonts w:ascii="Times New Roman" w:hAnsi="Times New Roman" w:cs="Times New Roman"/>
          <w:sz w:val="20"/>
          <w:szCs w:val="20"/>
        </w:rPr>
        <w:t xml:space="preserve"> </w:t>
      </w:r>
      <w:r w:rsidR="000F5E24">
        <w:rPr>
          <w:rFonts w:ascii="Times New Roman" w:hAnsi="Times New Roman" w:cs="Times New Roman"/>
          <w:sz w:val="20"/>
          <w:szCs w:val="20"/>
          <w:lang w:val="sr-Cyrl-RS"/>
        </w:rPr>
        <w:t>и 92/23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), чл.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2. Правилника о степену и врсти образовања наставника и стручних сарадника у основној школи (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гл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асник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Просветни гласник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11/2012, 15/2013, 2/2016, 10/2016, 11/2016,</w:t>
      </w:r>
      <w:r w:rsidR="00174C58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hyperlink r:id="rId14" w:history="1">
        <w:r w:rsidRPr="00017897">
          <w:rPr>
            <w:rFonts w:ascii="Times New Roman" w:eastAsiaTheme="minorEastAsia" w:hAnsi="Times New Roman" w:cs="Times New Roman"/>
            <w:sz w:val="20"/>
            <w:szCs w:val="20"/>
            <w:lang w:val="hr-HR"/>
          </w:rPr>
          <w:t>13/2018</w:t>
        </w:r>
      </w:hyperlink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, </w:t>
      </w:r>
      <w:hyperlink r:id="rId15" w:history="1">
        <w:r w:rsidRPr="00017897">
          <w:rPr>
            <w:rFonts w:ascii="Times New Roman" w:eastAsiaTheme="minorEastAsia" w:hAnsi="Times New Roman" w:cs="Times New Roman"/>
            <w:sz w:val="20"/>
            <w:szCs w:val="20"/>
            <w:lang w:val="hr-HR"/>
          </w:rPr>
          <w:t>11/2019</w:t>
        </w:r>
      </w:hyperlink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, </w:t>
      </w:r>
      <w:hyperlink r:id="rId16" w:history="1">
        <w:r w:rsidRPr="00017897">
          <w:rPr>
            <w:rFonts w:ascii="Times New Roman" w:eastAsiaTheme="minorEastAsia" w:hAnsi="Times New Roman" w:cs="Times New Roman"/>
            <w:sz w:val="20"/>
            <w:szCs w:val="20"/>
            <w:lang w:val="hr-HR"/>
          </w:rPr>
          <w:t>2/2020</w:t>
        </w:r>
      </w:hyperlink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hyperlink r:id="rId17" w:history="1">
        <w:r w:rsidRPr="00017897">
          <w:rPr>
            <w:rFonts w:ascii="Times New Roman" w:eastAsiaTheme="minorEastAsia" w:hAnsi="Times New Roman" w:cs="Times New Roman"/>
            <w:sz w:val="20"/>
            <w:szCs w:val="20"/>
            <w:lang w:val="hr-HR"/>
          </w:rPr>
          <w:t>8/2020</w:t>
        </w:r>
      </w:hyperlink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hyperlink r:id="rId18" w:history="1">
        <w:r w:rsidRPr="00017897">
          <w:rPr>
            <w:rFonts w:ascii="Times New Roman" w:hAnsi="Times New Roman" w:cs="Times New Roman"/>
            <w:sz w:val="20"/>
            <w:szCs w:val="20"/>
            <w:lang w:val="hr-HR"/>
          </w:rPr>
          <w:t>16/2020</w:t>
        </w:r>
      </w:hyperlink>
      <w:r w:rsidRPr="00017897">
        <w:rPr>
          <w:rFonts w:ascii="Times New Roman" w:hAnsi="Times New Roman" w:cs="Times New Roman"/>
          <w:sz w:val="20"/>
          <w:szCs w:val="20"/>
          <w:lang w:val="hr-HR"/>
        </w:rPr>
        <w:t>, </w:t>
      </w:r>
      <w:hyperlink r:id="rId19" w:history="1">
        <w:r w:rsidRPr="00017897">
          <w:rPr>
            <w:rFonts w:ascii="Times New Roman" w:hAnsi="Times New Roman" w:cs="Times New Roman"/>
            <w:sz w:val="20"/>
            <w:szCs w:val="20"/>
            <w:lang w:val="hr-HR"/>
          </w:rPr>
          <w:t>19/2020</w:t>
        </w:r>
      </w:hyperlink>
      <w:r w:rsidRPr="00017897">
        <w:rPr>
          <w:rFonts w:ascii="Times New Roman" w:hAnsi="Times New Roman" w:cs="Times New Roman"/>
          <w:sz w:val="20"/>
          <w:szCs w:val="20"/>
          <w:lang w:val="hr-HR"/>
        </w:rPr>
        <w:t>, </w:t>
      </w:r>
      <w:hyperlink r:id="rId20" w:history="1">
        <w:r w:rsidRPr="00017897">
          <w:rPr>
            <w:rFonts w:ascii="Times New Roman" w:hAnsi="Times New Roman" w:cs="Times New Roman"/>
            <w:sz w:val="20"/>
            <w:szCs w:val="20"/>
            <w:lang w:val="hr-HR"/>
          </w:rPr>
          <w:t>3/2021</w:t>
        </w:r>
      </w:hyperlink>
      <w:r w:rsidRPr="00017897">
        <w:rPr>
          <w:rFonts w:ascii="Times New Roman" w:hAnsi="Times New Roman" w:cs="Times New Roman"/>
          <w:sz w:val="20"/>
          <w:szCs w:val="20"/>
          <w:lang w:val="hr-HR"/>
        </w:rPr>
        <w:t>, </w:t>
      </w:r>
      <w:hyperlink r:id="rId21" w:history="1">
        <w:r w:rsidRPr="00017897">
          <w:rPr>
            <w:rFonts w:ascii="Times New Roman" w:hAnsi="Times New Roman" w:cs="Times New Roman"/>
            <w:sz w:val="20"/>
            <w:szCs w:val="20"/>
            <w:lang w:val="hr-HR"/>
          </w:rPr>
          <w:t>4/2021</w:t>
        </w:r>
      </w:hyperlink>
      <w:r w:rsidRPr="00017897">
        <w:rPr>
          <w:rFonts w:ascii="Times New Roman" w:hAnsi="Times New Roman" w:cs="Times New Roman"/>
          <w:sz w:val="20"/>
          <w:szCs w:val="20"/>
          <w:lang w:val="hr-HR"/>
        </w:rPr>
        <w:t>, </w:t>
      </w:r>
      <w:hyperlink r:id="rId22" w:history="1">
        <w:r w:rsidRPr="00017897">
          <w:rPr>
            <w:rFonts w:ascii="Times New Roman" w:hAnsi="Times New Roman" w:cs="Times New Roman"/>
            <w:sz w:val="20"/>
            <w:szCs w:val="20"/>
            <w:lang w:val="hr-HR"/>
          </w:rPr>
          <w:t>17/2021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017897">
        <w:rPr>
          <w:rFonts w:ascii="Times New Roman" w:hAnsi="Times New Roman" w:cs="Times New Roman"/>
          <w:sz w:val="20"/>
          <w:szCs w:val="20"/>
          <w:lang w:val="hr-HR"/>
        </w:rPr>
        <w:t> </w:t>
      </w:r>
      <w:hyperlink r:id="rId23" w:history="1">
        <w:r w:rsidRPr="00017897">
          <w:rPr>
            <w:rFonts w:ascii="Times New Roman" w:hAnsi="Times New Roman" w:cs="Times New Roman"/>
            <w:sz w:val="20"/>
            <w:szCs w:val="20"/>
            <w:lang w:val="hr-HR"/>
          </w:rPr>
          <w:t>18/2021</w:t>
        </w:r>
      </w:hyperlink>
      <w:r w:rsidRPr="00017897">
        <w:rPr>
          <w:rFonts w:ascii="Times New Roman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> </w:t>
      </w:r>
      <w:hyperlink r:id="rId24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1/2022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, </w:t>
      </w:r>
      <w:hyperlink r:id="rId25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2/2022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, </w:t>
      </w:r>
      <w:hyperlink r:id="rId26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5/2022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, </w:t>
      </w:r>
      <w:hyperlink r:id="rId27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6/2022</w:t>
        </w:r>
      </w:hyperlink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hyperlink r:id="rId28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10/2022</w:t>
        </w:r>
      </w:hyperlink>
      <w:r w:rsidRPr="00017897">
        <w:rPr>
          <w:rFonts w:ascii="Times New Roman" w:hAnsi="Times New Roman" w:cs="Times New Roman"/>
          <w:sz w:val="20"/>
          <w:szCs w:val="20"/>
          <w:lang w:val="sr-Cyrl-RS"/>
        </w:rPr>
        <w:t>, 15/</w:t>
      </w:r>
      <w:r w:rsidR="00C66DD3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>22, 16/</w:t>
      </w:r>
      <w:r w:rsidR="00C66DD3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>22 и 7/</w:t>
      </w:r>
      <w:r w:rsidR="00C66DD3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>23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), чл. 2. Правилника о степену и врсти образовања наставника који изводе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васпитни рад из изборних предмета у основној школи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(„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гл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асник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Просветни гласник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11/2012, 15/2013, 10/2016, 11/2016, 2/2017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 16/20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 3/2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02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 и 7/2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02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), чл. 30, 31. и 32. Закона о запосленима у јавним службама (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 гласник 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 113/2017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 95/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18, 86/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19, 157/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20 и 123/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), члана 1. Уредбе о Каталогу радних места у јавним службама и другим организацијама у јавном сектору (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 гласник 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 81/2017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6/2018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 43/</w:t>
      </w:r>
      <w:r w:rsidR="00C66DD3">
        <w:rPr>
          <w:rFonts w:ascii="Times New Roman" w:eastAsiaTheme="minorEastAsia" w:hAnsi="Times New Roman" w:cs="Times New Roman"/>
          <w:sz w:val="20"/>
          <w:szCs w:val="20"/>
          <w:lang w:val="sr-Cyrl-RS"/>
        </w:rPr>
        <w:t>20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18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-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у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даље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м тексту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: Уредба) и Годишњег плана рада Основне школе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„</w:t>
      </w:r>
      <w:r w:rsidR="008C07BD">
        <w:rPr>
          <w:rFonts w:ascii="Times New Roman" w:eastAsiaTheme="minorEastAsia" w:hAnsi="Times New Roman" w:cs="Times New Roman"/>
          <w:sz w:val="20"/>
          <w:szCs w:val="20"/>
          <w:lang w:val="sr-Cyrl-RS"/>
        </w:rPr>
        <w:t>Вук Караџић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“</w:t>
      </w:r>
      <w:r w:rsidR="0011321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Пожаревац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за школску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202</w:t>
      </w:r>
      <w:r w:rsidR="008D4C09">
        <w:rPr>
          <w:rFonts w:ascii="Times New Roman" w:eastAsiaTheme="minorEastAsia" w:hAnsi="Times New Roman" w:cs="Times New Roman"/>
          <w:sz w:val="20"/>
          <w:szCs w:val="20"/>
          <w:lang w:val="sr-Cyrl-RS"/>
        </w:rPr>
        <w:t>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/202</w:t>
      </w:r>
      <w:r w:rsidR="008D4C09">
        <w:rPr>
          <w:rFonts w:ascii="Times New Roman" w:eastAsiaTheme="minorEastAsia" w:hAnsi="Times New Roman" w:cs="Times New Roman"/>
          <w:sz w:val="20"/>
          <w:szCs w:val="20"/>
          <w:lang w:val="sr-Cyrl-RS"/>
        </w:rPr>
        <w:t>5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.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годину, директор Основне школе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„</w:t>
      </w:r>
      <w:r w:rsidR="008C07BD">
        <w:rPr>
          <w:rFonts w:ascii="Times New Roman" w:eastAsiaTheme="minorEastAsia" w:hAnsi="Times New Roman" w:cs="Times New Roman"/>
          <w:sz w:val="20"/>
          <w:szCs w:val="20"/>
          <w:lang w:val="sr-Cyrl-RS"/>
        </w:rPr>
        <w:t>Вук Караџић</w:t>
      </w:r>
      <w:r w:rsidR="006F68D5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“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Пожаревац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, уз прибављену сагласност Школског одбора бр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. </w:t>
      </w:r>
      <w:r w:rsidR="008D4C09">
        <w:rPr>
          <w:rFonts w:ascii="Times New Roman" w:eastAsiaTheme="minorEastAsia" w:hAnsi="Times New Roman" w:cs="Times New Roman"/>
          <w:sz w:val="20"/>
          <w:szCs w:val="20"/>
          <w:lang w:val="sr-Cyrl-RS"/>
        </w:rPr>
        <w:t>1072-5/24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од </w:t>
      </w:r>
      <w:r w:rsidR="008D4C09">
        <w:rPr>
          <w:rFonts w:ascii="Times New Roman" w:eastAsiaTheme="minorEastAsia" w:hAnsi="Times New Roman" w:cs="Times New Roman"/>
          <w:sz w:val="20"/>
          <w:szCs w:val="20"/>
          <w:lang w:val="sr-Cyrl-RS"/>
        </w:rPr>
        <w:t>13. 09. 2024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.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године, доноси </w:t>
      </w:r>
    </w:p>
    <w:p w:rsidR="00017897" w:rsidRPr="00017897" w:rsidRDefault="00017897" w:rsidP="0001789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</w:pPr>
    </w:p>
    <w:p w:rsidR="00017897" w:rsidRPr="00017897" w:rsidRDefault="00017897" w:rsidP="000178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П Р А В И Л Н И К</w:t>
      </w:r>
      <w:r w:rsidRPr="00017897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br/>
        <w:t>о организацији и систематизацији послова</w:t>
      </w:r>
      <w:r w:rsidRPr="00017897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br/>
        <w:t xml:space="preserve">Основне школе </w:t>
      </w:r>
      <w:r w:rsidRPr="00017897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>„</w:t>
      </w:r>
      <w:r w:rsidR="006F68D5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>Вук Караџић“ Пожаревац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I ОПШТЕ ОДРЕДБЕ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Правилником о организацији и систематизацији послова у Основној школи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„</w:t>
      </w:r>
      <w:r w:rsidR="002255C9">
        <w:rPr>
          <w:rFonts w:ascii="Times New Roman" w:eastAsiaTheme="minorEastAsia" w:hAnsi="Times New Roman" w:cs="Times New Roman"/>
          <w:sz w:val="20"/>
          <w:szCs w:val="20"/>
          <w:lang w:val="sr-Cyrl-RS"/>
        </w:rPr>
        <w:t>Вук Караџић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“ Пожаревац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(у даљем тексту: Правилник) утврђују се: организациони делови Школе; назив и опис послова; други посебни услови за рад на тим пословима и број извршилаца.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2.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Школа је организована као јединствена радна целина.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3.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Настава се изводи у одељењу, а из појединих предмета и по групама, у складу са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н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аставним планом и програмом,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ш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колским програмом и према распореду часова који доноси директор Школе.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Број одељења појединих разреда у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Ш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коли променљив је и зависи од броја уписаних ученика.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4.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Број извршилаца у настави утврђује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се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за сваку школску годину пре почетка школске године, а најкасније до 31. августа, у зависности од броја уписаних ученика, у складу са Годишњим планом рада Школе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 Ценусом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5.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Одлуку о повећању односно смањењу броја извршилаца на одређеном радном месту, као и одлуку о распоређивању запосленог са једног на друго радно место у складу са потребама Школе или одлуком надлежног органа, доноси директор Школе.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II ГРУПЕ РАДНИХ МЕСТА, БРОЈ ИЗВРШИЛАЦА И РАДНО ВРЕМЕ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6.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Послови у Школи систематизовани су по следећим групама: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1) послови руковођења - директор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и помоћник директора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2) послови образовно-васпитног рада - наставно особље (наставници и стручни сарадници);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3) нормативно-правни послови - секретар Школе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>4) административно-финансијски послови и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5) помоћно-технички послови.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7.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Послове наставника у Школи обављају: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наставник разредне наставе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0F2546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>2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предметне наставе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CA5B86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>3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) наставник предметне наставе са одељењским старешинством,</w:t>
      </w:r>
    </w:p>
    <w:p w:rsidR="00017897" w:rsidRPr="00CA5B86" w:rsidRDefault="00CA5B86" w:rsidP="00017897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>4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)</w:t>
      </w:r>
      <w:r w:rsidR="00017897"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 наставник у продуженом боравку</w:t>
      </w:r>
      <w:r>
        <w:rPr>
          <w:rFonts w:ascii="Times New Roman" w:hAnsi="Times New Roman" w:cs="Times New Roman"/>
          <w:sz w:val="20"/>
          <w:szCs w:val="20"/>
          <w:lang w:val="sr-Cyrl-RS"/>
        </w:rPr>
        <w:t>,</w:t>
      </w:r>
    </w:p>
    <w:p w:rsidR="00017897" w:rsidRDefault="00CA5B86" w:rsidP="00017897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017897"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) </w:t>
      </w:r>
      <w:r w:rsidR="00017897"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наставник у комбинованом одељењу од </w:t>
      </w:r>
      <w:r>
        <w:rPr>
          <w:rFonts w:ascii="Times New Roman" w:eastAsia="Calibri" w:hAnsi="Times New Roman" w:cs="Times New Roman"/>
          <w:sz w:val="20"/>
          <w:szCs w:val="20"/>
          <w:lang w:val="sr-Cyrl-CS"/>
        </w:rPr>
        <w:t>два</w:t>
      </w:r>
      <w:r w:rsidR="00017897"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разреда</w:t>
      </w:r>
      <w:r>
        <w:rPr>
          <w:rFonts w:ascii="Times New Roman" w:eastAsia="Calibri" w:hAnsi="Times New Roman" w:cs="Times New Roman"/>
          <w:sz w:val="20"/>
          <w:szCs w:val="20"/>
          <w:lang w:val="sr-Cyrl-CS"/>
        </w:rPr>
        <w:t>,</w:t>
      </w:r>
    </w:p>
    <w:p w:rsidR="00CA5B86" w:rsidRDefault="00CA5B86" w:rsidP="00CA5B86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) 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наставник у комбинованом одељењу од </w:t>
      </w:r>
      <w:r>
        <w:rPr>
          <w:rFonts w:ascii="Times New Roman" w:eastAsia="Calibri" w:hAnsi="Times New Roman" w:cs="Times New Roman"/>
          <w:sz w:val="20"/>
          <w:szCs w:val="20"/>
          <w:lang w:val="sr-Cyrl-CS"/>
        </w:rPr>
        <w:t>четири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разреда</w:t>
      </w:r>
      <w:r>
        <w:rPr>
          <w:rFonts w:ascii="Times New Roman" w:eastAsia="Calibri" w:hAnsi="Times New Roman" w:cs="Times New Roman"/>
          <w:sz w:val="20"/>
          <w:szCs w:val="20"/>
          <w:lang w:val="sr-Cyrl-CS"/>
        </w:rPr>
        <w:t>,</w:t>
      </w:r>
    </w:p>
    <w:p w:rsidR="00CA5B86" w:rsidRDefault="00CA5B86" w:rsidP="00CA5B86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>
        <w:rPr>
          <w:rFonts w:ascii="Times New Roman" w:eastAsia="Calibri" w:hAnsi="Times New Roman" w:cs="Times New Roman"/>
          <w:sz w:val="20"/>
          <w:szCs w:val="20"/>
          <w:lang w:val="sr-Cyrl-CS"/>
        </w:rPr>
        <w:t>7) наставник у обогаћеном једносменском раду.</w:t>
      </w:r>
    </w:p>
    <w:p w:rsidR="00CA5B86" w:rsidRPr="00017897" w:rsidRDefault="00CA5B86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8.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Послови наставника предметне наставе су: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наставник српског језика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 књижевности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страног језика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-енглески језик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ликовне културе,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музичке културе,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5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историје,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6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географије,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физике,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8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математике,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9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биологије,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хемије,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)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наставник технике и технологије,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12) наставник физичког и здравственог васпитања 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наставник информатике и рачунарства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Послови наставника изборних предмета су: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1)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наставник грађанског васпитања,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)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наставник верске наставе,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)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наставник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другог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страног језика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-француски језик.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9.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Послове стручних сарадника у Школи обављају: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стручни сарадник – педагог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стручни сарадник – библиотекар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3)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стручни сарадник –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психолог.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Зависно од потребе Школе и програма који се остварује, стручне послове може да обавља и други стручни сарадник.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10. </w:t>
      </w:r>
    </w:p>
    <w:p w:rsid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Управне, нормативно-правне и друге правне послове обавља секретар Школе.</w:t>
      </w:r>
    </w:p>
    <w:p w:rsidR="00491C31" w:rsidRDefault="00491C31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491C31" w:rsidRPr="00491C31" w:rsidRDefault="00491C31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lastRenderedPageBreak/>
        <w:t>Члан 11.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Административно-финансијске послове у Школи обавља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шеф рачуноводства и референт за финансијско-рачуноводствене послове.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12.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Помоћно-техничке послове у Школи обављају: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домар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/мајстор одржавања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</w:p>
    <w:p w:rsidR="00017897" w:rsidRPr="00017897" w:rsidRDefault="00CA5B86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>2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) кувар и</w:t>
      </w:r>
    </w:p>
    <w:p w:rsidR="00017897" w:rsidRPr="00017897" w:rsidRDefault="00CA5B86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>3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)</w:t>
      </w:r>
      <w:r w:rsidR="00017897" w:rsidRPr="00017897">
        <w:rPr>
          <w:rFonts w:ascii="Times New Roman" w:eastAsiaTheme="minorEastAsia" w:hAnsi="Times New Roman" w:cs="Times New Roman"/>
          <w:color w:val="FF0000"/>
          <w:sz w:val="20"/>
          <w:szCs w:val="20"/>
          <w:lang w:val="sr-Cyrl-RS"/>
        </w:rPr>
        <w:t xml:space="preserve"> 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чистачица.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13.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У Школи се утврђује следећи број извршилаца: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0"/>
        <w:gridCol w:w="3840"/>
        <w:gridCol w:w="3139"/>
      </w:tblGrid>
      <w:tr w:rsidR="00017897" w:rsidRPr="00017897" w:rsidTr="00CE0C4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Ред.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Назив радног места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Број извршилаца</w:t>
            </w:r>
          </w:p>
        </w:tc>
      </w:tr>
      <w:tr w:rsidR="00B3001A" w:rsidRPr="00017897" w:rsidTr="0001789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F3C56" w:rsidRDefault="00B3001A" w:rsidP="00B3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001A" w:rsidRPr="00017897" w:rsidTr="001A469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Помоћник директора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F3C56" w:rsidRDefault="008D4C09" w:rsidP="008D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0,65</w:t>
            </w:r>
          </w:p>
        </w:tc>
      </w:tr>
      <w:tr w:rsidR="00B3001A" w:rsidRPr="00017897" w:rsidTr="0001789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Наставници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F3C56" w:rsidRDefault="00B3001A" w:rsidP="008D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75</w:t>
            </w:r>
          </w:p>
        </w:tc>
      </w:tr>
      <w:tr w:rsidR="00B3001A" w:rsidRPr="00017897" w:rsidTr="0001789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Стручни сарадници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F3C56" w:rsidRDefault="00B3001A" w:rsidP="00B3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B3001A" w:rsidRPr="00017897" w:rsidTr="0001789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Ненаставно особље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F3C56" w:rsidRDefault="00B3001A" w:rsidP="00B3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B3001A" w:rsidRPr="00017897" w:rsidTr="00B3001A">
        <w:trPr>
          <w:trHeight w:val="62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001A" w:rsidRPr="00017897" w:rsidRDefault="00B3001A" w:rsidP="00B3001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У К У П Н 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001A" w:rsidRPr="00017897" w:rsidRDefault="00B3001A" w:rsidP="008D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</w:t>
            </w:r>
            <w:r w:rsidR="00491C3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</w:tr>
    </w:tbl>
    <w:p w:rsidR="00017897" w:rsidRPr="00017897" w:rsidRDefault="00017897" w:rsidP="00017897">
      <w:pPr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14.</w:t>
      </w:r>
    </w:p>
    <w:p w:rsidR="00017897" w:rsidRPr="00017897" w:rsidRDefault="00017897" w:rsidP="00017897">
      <w:pPr>
        <w:spacing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У Школи се утврђује пуно и непуно радно време.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Пуно радно време износи 40 часова недељно.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Пуно и непуно радно време утвр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ђује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директор Школе сходно потребама Школе, а у складу са чланом 39. Закона о раду (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гл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асник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 24/2005, 61/2005, 54/2009, 32/2013, 75/2014, 13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/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одлука УС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113/2017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 95/18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 и чланом 159. Закона о основама система образовања и васпитања (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„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гл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асник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РС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”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бр. </w:t>
      </w:r>
      <w:hyperlink r:id="rId29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88/2017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, </w:t>
      </w:r>
      <w:hyperlink r:id="rId30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27/2018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 - други закон, </w:t>
      </w:r>
      <w:hyperlink r:id="rId31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27/2018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 (II) - други закон, </w:t>
      </w:r>
      <w:hyperlink r:id="rId32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10/2019</w:t>
        </w:r>
      </w:hyperlink>
      <w:r w:rsidRPr="0001789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hyperlink r:id="rId33" w:history="1">
        <w:r w:rsidRPr="00017897">
          <w:rPr>
            <w:rFonts w:ascii="Times New Roman" w:hAnsi="Times New Roman" w:cs="Times New Roman"/>
            <w:sz w:val="20"/>
            <w:szCs w:val="20"/>
            <w:lang w:val="en-US"/>
          </w:rPr>
          <w:t>6/2020</w:t>
        </w:r>
      </w:hyperlink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 и 129/21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). 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III ОПИС ПОСЛОВА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1. Директор Школе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15.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Дужност директора Школе може да обавља лице које:</w:t>
      </w:r>
    </w:p>
    <w:p w:rsidR="00017897" w:rsidRPr="00017897" w:rsidRDefault="00017897" w:rsidP="00017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1) поседује одговарајуће високо образовање (члан 140. ст. 1. и 2. Закона о ос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softHyphen/>
        <w:t>но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softHyphen/>
        <w:t>вама система образовања и васпитања), за наставника, педагога или психолога, и то за рад у школи оне врсте и подручја рада којој припада Школа;</w:t>
      </w:r>
    </w:p>
    <w:p w:rsidR="00017897" w:rsidRPr="00017897" w:rsidRDefault="00017897" w:rsidP="00017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2) испуњава услове за пријем у радни однос у установи (члан 139. Закона о основама система образовања и васпитања);</w:t>
      </w:r>
    </w:p>
    <w:p w:rsidR="00017897" w:rsidRPr="00017897" w:rsidRDefault="00017897" w:rsidP="00017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3) има дозволу за рад наставника, васпитача и стручног сарадника;</w:t>
      </w:r>
    </w:p>
    <w:p w:rsidR="00017897" w:rsidRPr="00017897" w:rsidRDefault="00017897" w:rsidP="00017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4) има обуку и положен испит за директора установе;</w:t>
      </w:r>
    </w:p>
    <w:p w:rsidR="00017897" w:rsidRPr="00017897" w:rsidRDefault="00017897" w:rsidP="00017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5) има најмање осам година рада у установи, на пословима образовања и васпи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softHyphen/>
        <w:t>та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softHyphen/>
        <w:t>ња, после стеченог одговарајућег образовања.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16.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Директор је одговоран за законитост рада и за успешно обављање делатности Школе.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Осим послова утврђених законом и статутом Школе, директор: 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1) планира и организује остваривање програма образовања и васпитања и свих активности установе;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lastRenderedPageBreak/>
        <w:t>2) је одговоран за обезбеђивање квалитета, самовредновање, стварање услова за спровођење спољашњег вредновања, остваривање стандарда образовних постигнућа и унапређивање квалитета образовно-васпитног рада;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3) је одговоран за остваривање развојног плана установе;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4) 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5) сарађује са органима јединице локалне самоуправе, организацијама и удружењима;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6) пружа подршку у стварању амбијента за остваривање предузетничког образовања и предузетничких активности ученика;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7) 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8) планира и прати стручно усавршавање запослених и спроводи поступак за стицање звања наставника, васпитача и стручних сарадника;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9) је одговоран за регуларност спровођења свих испита у установи у складу са прописима;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10) предузима мере у случајевима повреда забрана из чл. 110–113. овог закона;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11) 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12) је одговоран за благовремен и тачан унос и одржавање ажурности базе података о установи у оквиру јединственог информационог система просвете;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13) 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 целини;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14) сазива и руководи седницама васпитно-образовног, наставничког, односно педагошког већа, без права одлучивања;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15) образује стручна тела и тимове, усмерава и усклађује рад стручних органа у установи;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16) сарађује са родитељима, односно другим законским заступницима деце и ученика установе и саветом родитеља;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17) подноси извештај органу управљања, најмање два пута годишње, о свом раду и раду установе;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18) одлучује о правима, обавезама и одговорностима ученика и запослених, у складу са овим и другим законом;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19) доноси општи акт о организацији и систематизацији послова, у складу са законом;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20) обезбеђује услове за остваривање права деце и права, обавезе и одговорности ученика и запослених, у складу са овим и другим законом;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21) сарађује са ученицима и ученичким парламентом;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22) одлучује по жалби на решење конкурсне комисије за избор кандидата за пријем у радни однос;</w:t>
      </w:r>
    </w:p>
    <w:p w:rsidR="00017897" w:rsidRPr="00017897" w:rsidRDefault="00017897" w:rsidP="00017897">
      <w:pPr>
        <w:spacing w:after="0" w:line="240" w:lineRule="auto"/>
        <w:ind w:left="150" w:right="15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23) обавља и друге послове у складу са законом и статуто</w:t>
      </w:r>
      <w:r w:rsidRPr="00017897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м.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Школа има помоћника директора.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Решењем директора на послове помоћника директора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распоређује се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наставник/стручни сарадник који има професионални углед и искуство у Школи, за школску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годину.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Помоћник директора обавља следеће послове: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1) послове наставника/стручног сарадника, у складу са решењем директора;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2) помаже директору у планирању, утврђивању и спровођењу процеса рада и пословне и развојне политике организације;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координира и учествује у раду тимова, органа,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П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едагошког колегијума и других стручних органа;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4) учествује у раду Савета родитеља и сарађује са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ченичким парламентом;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5) учествује у подели предмета на наставнике, прикупљању података за израду распореда часова, подели разредних старешинстава и организацији дежурства;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6) учествује у организацији свих врста испита у Школи;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7) организује и прати реализацију практичне, допунске, додатне, факултативне, припремне наставе и ваннаставних активности;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8) припрема извештаје за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Н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аставничко веће, прати рад разредних старешина;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9) учествује у раду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П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едагошко-психолошке службе и комисија приликом предузимања и изрицања васпитних и васпитно-дисциплинских мера;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lastRenderedPageBreak/>
        <w:t>10) прегледа евиденције које воде наставници, васпитачи и стручни сарадници и контролише издавање јавних исправа;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11) пружа стручну помоћ директору;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12) помаже директору у припремању и доношењу програма и планова организације, предузима мере, организује, координира и одговоран је за извршавање програма и планова;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13) руководи радом једне или више организационих јединица, планира и распоређује послове на запослене, прати и оцењује рад руководилаца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унутрашњих организационих јединица и других запослених;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14) асистира директору у унапређењу организације рада, даје упутства и налоге за квалитетно и рационално обављање послова и задатака;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15) координира рад радних јединица и одговара за успешан, законит рад, технолошку и радну дисциплину у тим јединицама;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16) разматра и решава организациона питања на основу делегираних овлашћења директора;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7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) учествује у изради Годишњег програма рада и Извештаја о раду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18) обавља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набавку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канцеларијског и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административног материјала;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9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) обавља друге послове у складу са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законом, подзаконским актима и општим актима Школе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Након престанка дужности помоћник директора има право да се врати на послове које је обављао пре постављења. 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sr-Cyrl-RS"/>
        </w:rPr>
        <w:t>2</w:t>
      </w: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. Наставник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7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Задатак наставника јесте да својим компетенцијама осигура постизање циљева образовања и васпитања и стандарда постигнућа, уважавајући принципе образовања и васпитања, предзнања, потребе, интересовања и посебне могућности ученика и одраслог. 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sr-Cyrl-RS"/>
        </w:rPr>
        <w:t>2</w:t>
      </w: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.1.</w:t>
      </w: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Наставник разредне наставе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1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8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Наставник разредне наставе: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планира, припрема и остварује све облике наставе и друге облике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васпитног рада у складу са планом и програмом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2) спроводи индивидуализацију и прилагођавање у складу са образовно-васпитним потребама ученика;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3) спроводи активности у циљу остваривања континуитета додатне подршке при преласку на наредни ниво образовања или у другу школу;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4) прилагођава технике учења, дидактички материјал и рад на часу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васпитним потребама ученика;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5) пружа додатну подршку ученицима из осетљивих друштвених група, талентованим ученицима и ученицима са тешкоћама у развоју и учествује у раду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Т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има за израду ИОП-а;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6) учествује у спровођењу испита;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7) обавља послове ментора приправнику;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8) води прописану евиденцију и педагошку документацију;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9) обавља послове одељењског старешине и ментора приправнику;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10) учествује у раду тимова и органа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11) учествује у изради прописаних докумената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12) ради унапређивања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васпитне праксе сарађује са родитељима, односно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другим законским заступницима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, запосленим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у Школи и другим заинтересованим лицима и институцијама у локалној заједници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13)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стручно се усавршава;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14)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обавља и друге послове у складу са законом, подзаконским актима, општим актима Школе и по налогу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помоћника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b/>
          <w:sz w:val="20"/>
          <w:szCs w:val="20"/>
          <w:lang w:val="sr-Cyrl-RS" w:eastAsia="sr-Latn-RS"/>
        </w:rPr>
        <w:lastRenderedPageBreak/>
        <w:t>2.</w:t>
      </w:r>
      <w:r w:rsidR="00B36E89">
        <w:rPr>
          <w:rFonts w:ascii="Times New Roman" w:eastAsiaTheme="minorEastAsia" w:hAnsi="Times New Roman" w:cs="Times New Roman"/>
          <w:b/>
          <w:sz w:val="20"/>
          <w:szCs w:val="20"/>
          <w:lang w:val="sr-Cyrl-RS" w:eastAsia="sr-Latn-RS"/>
        </w:rPr>
        <w:t>2</w:t>
      </w:r>
      <w:r w:rsidRPr="00017897">
        <w:rPr>
          <w:rFonts w:ascii="Times New Roman" w:eastAsiaTheme="minorEastAsia" w:hAnsi="Times New Roman" w:cs="Times New Roman"/>
          <w:b/>
          <w:sz w:val="20"/>
          <w:szCs w:val="20"/>
          <w:lang w:val="sr-Cyrl-RS" w:eastAsia="sr-Latn-RS"/>
        </w:rPr>
        <w:t>. Наставник у продуженом боравку</w:t>
      </w:r>
    </w:p>
    <w:p w:rsidR="00017897" w:rsidRPr="00017897" w:rsidRDefault="00017897" w:rsidP="00017897">
      <w:pPr>
        <w:spacing w:before="60" w:after="6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b/>
          <w:sz w:val="20"/>
          <w:szCs w:val="20"/>
          <w:lang w:val="sr-Cyrl-RS" w:eastAsia="sr-Latn-RS"/>
        </w:rPr>
        <w:t>Члан 20.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Наставник у продуженом боравку: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остварује садржаје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васпитног рада у продуженом боравку;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2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води рачуна о исхрани ученика, стицању радних, хигијенских, културних навика и подстиче ученика на самосталан рад;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3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спроводи индивидуализацију и прилагођавање у складу са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васпитним потребама ученика;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планира, припрема и остварује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васпитни рад и активира ученике у слободном времену раднотехничким, производним, хуманитарним, спортским, културно-уметничким, забавним и другим активностима;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5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брине о здрављу ученика и предузима превентивне мере ради очувања здравља ученика, васпитава их и чува;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6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прати развој ученика и резултате у учењу;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подстиче ученика на постизање бољих резултата;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8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ради унапређивања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васпитне праксе сарађује са породицама ученика;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9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води одговарајућу евиденцију и педагошку документацију;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10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учествује у раду тимова и органа Школе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11)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стручно се усавршава;</w:t>
      </w:r>
    </w:p>
    <w:p w:rsidR="00017897" w:rsidRPr="00491C31" w:rsidRDefault="00017897" w:rsidP="0049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12)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обавља и друге послове у складу са законом, подзаконским актима, општим актима Школе и по налогу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помоћника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sr-Cyrl-RS"/>
        </w:rPr>
        <w:t>2</w:t>
      </w: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.</w:t>
      </w:r>
      <w:r w:rsidR="00B36E89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sr-Cyrl-RS"/>
        </w:rPr>
        <w:t>3</w:t>
      </w: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. Наставник предметне наставе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21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Наставник предметне наставе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 наставник предметне наставе са одељењским старешинством и наставник изборних предмета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планира, припрема и остварује све облике наставе и друге облике образовно-васпитног рада у складу са планом и програмом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2) остварује индивидуализацију и прилагођавање у складу са образовно-васпитним потребама ученика;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3) 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4) пружа додатну подршку ученицима из осетљивих друштвених група, талентованим ученицима и ученицима са тешкоћама у развоју и учествује у раду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T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има за израду ИОП-а;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5) учествује у спровођењу испита;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6) обавља послове ментора приправнику;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7) води прописану евиденцију и педагошку документацију;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8) ради у тимовима и органима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9) учествује у изради прописаних докумената Школе;</w:t>
      </w:r>
    </w:p>
    <w:p w:rsidR="00017897" w:rsidRPr="00017897" w:rsidRDefault="00017897" w:rsidP="000178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10) </w:t>
      </w:r>
      <w:r w:rsidRPr="00017897">
        <w:rPr>
          <w:rFonts w:ascii="Times New Roman" w:eastAsia="Times New Roman" w:hAnsi="Times New Roman" w:cs="Times New Roman"/>
          <w:color w:val="333333"/>
          <w:sz w:val="20"/>
          <w:szCs w:val="20"/>
          <w:lang w:val="sr-Cyrl-RS"/>
        </w:rPr>
        <w:t xml:space="preserve">наставник са стрешинством </w:t>
      </w:r>
      <w:r w:rsidRPr="00017897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обавља послове одељењског старешине;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) ради унапређивања образовно-васпитне праксе саветује се са родитељима, односно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другим законским заступницима ученика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, запосленим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a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у Школи, спољним сарадницима, стручним и другим институцијама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12)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стручно се усавршава;</w:t>
      </w:r>
    </w:p>
    <w:p w:rsid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13)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обавља и друге послове у складу са законом, подзаконским актима, општим актима Школе и по налогу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помоћника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491C31" w:rsidRPr="00491C31" w:rsidRDefault="00491C31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3. Стручни сарадник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2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2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Задаци стручног сарадника су да, у оквиру своје надлежности, ради на: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1) унапређивању образовно-васпитног рада у Школи;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2) праћењу, подстицању и пружању подршке укупном развоју ученика у домену физичких, интелектуалних, емоционалних и социјалних капацитета и предлагању мера у интересу развоја и добробити детета;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3) пружању стручне подршке наставнику и директору за: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(1) стварање подстицајне средине за учење уз примену савремених научно заснованих сазнања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(2) јачање компетенција и професионални развој наставника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и стручних сарадника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(3) развијање компетенција за остваривање циљева и општих исхода образовања и васпитања;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4) развоју инклузивности Школе;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5) стручним пословима у заштити од насиља и стварању безбедне средине за развој ученика, заштити од дискриминације и социјалне искључености ученика;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6) праћењу и вредновању образовно-васпитног рада и предлагању мера за повећање квалитета образовно-васпитног рада;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7) остваривању сарадње са ученицима, родитељима, односно другим законским заступницима и другим запосленима у Школи;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8) остваривању сарадње са надлежним установама, стручним удружењима и другим органима и организацијама;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9) координацији сарадње и обезбеђивању примене одлука Савета родитеља Школе и општинских савета родитеља;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10) спровођењу стратешких одлука Министарства у Школи, у складу са својим описом посла.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Стручни сарадник остварује задатке на основу стандарда компетенција за стручне сараднике. </w:t>
      </w:r>
    </w:p>
    <w:p w:rsidR="00017897" w:rsidRPr="00017897" w:rsidRDefault="00017897" w:rsidP="00017897">
      <w:pPr>
        <w:spacing w:before="240" w:after="240" w:line="240" w:lineRule="auto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3.1. Стручни сарадник-педагог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2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 xml:space="preserve">Стручни сарадник - педагог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обавља следеће послове: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доприноси стварању оптималних услова за развој ученика и унапређивањ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образовно-васпитног рада;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2) учествује у планирању, програмирању, праћењу и вредновању остваривања образовно-васпитног рада;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3) прати, анализира и подстиче целовит развој ученика;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4) пружа подршку и помоћ наставницима у планирању, припремању и реализацији свих видова образовно-васпитног рада;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5) обавља саветодавни рад са ученицима, родитељима, односно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другим законским заступницима ученика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и запосленима у Школи;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6)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професионални развој наставника;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7) подстиче професионални развој запослених и организује стручно усавршавање у Школи;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8)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9)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10) организује упознавање ученика са ефикасним техникама и методима учења;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11)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12) ради у стручним тимовима и органима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13) води прописану евиденцију и педагошку документацију;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14) учествује у изради прописаних докумената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15) координира и/или учествује у раду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Т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има за заштиту од насиља, злостављања и занемаривања;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17) учествује у структу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р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ирању одељења у Школи на основу процењених индивидуалних карактеристика ученика;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>18) обавља послове у вези са професионалном оријентацијом ученика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уз посебно уважавање индивидуалних снага и потреба за подршком;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19)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20)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21) иницира и учествује у истраживањима образовно-васпитне праксе на нивоу Школе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22) </w:t>
      </w:r>
      <w:r w:rsidRPr="00017897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врши процењивање деце при упису у први разред и проверу спремности за превремени упис у школу</w:t>
      </w:r>
      <w:r w:rsidRPr="00017897">
        <w:rPr>
          <w:rFonts w:ascii="Times New Roman" w:hAnsi="Times New Roman" w:cs="Times New Roman"/>
          <w:color w:val="333333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hAnsi="Times New Roman" w:cs="Times New Roman"/>
          <w:color w:val="333333"/>
          <w:sz w:val="20"/>
          <w:szCs w:val="20"/>
          <w:lang w:val="sr-Cyrl-RS"/>
        </w:rPr>
        <w:t>23) стручно се усавршава;</w:t>
      </w:r>
    </w:p>
    <w:p w:rsidR="00017897" w:rsidRPr="00017897" w:rsidRDefault="00017897" w:rsidP="00017897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24)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обавља и друге послове у складу са законом, подзаконским актима, општим актима Школе и по налогу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помоћника директора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tabs>
          <w:tab w:val="left" w:pos="5190"/>
        </w:tabs>
        <w:spacing w:before="60" w:after="6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3.2. Стручни сарадник-психолог</w:t>
      </w:r>
    </w:p>
    <w:p w:rsidR="00017897" w:rsidRPr="00017897" w:rsidRDefault="00017897" w:rsidP="00017897">
      <w:pPr>
        <w:tabs>
          <w:tab w:val="left" w:pos="5190"/>
        </w:tabs>
        <w:spacing w:before="60" w:after="6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24.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RS"/>
        </w:rPr>
        <w:t xml:space="preserve">Стручни сарадник - психолог 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обавља следеће послове: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1) доприноси стварању оптималних услова за развој ученика и унапређивањ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васпитно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образовног, односно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васпитног рада;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2) учествује у планирању, програмирању, праћењу и вредновању остваривања васпитно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образовног рада;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3) пружа подршку наставницима у планирању, припремању и реализацији свих видова васпитно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образовног рада;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4) пружа помоћ  наставницима на праћењу и подстицању напредовања ученика, прилагођавању образовно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васпитача и наставника;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5)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6)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7) координира превентивни рад у Школи и пружање подршке ученицима и родитељима за примену здравих стилова живота, оснаживање породице за пр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и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мену адекватних васпитних стилова;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8) обавља саветодавни рад са ученицима, родитељима, односно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другим законским заступницима ученика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, наставницима и другим стручним сарадницима на унапређењу васпитно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-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образовног рада;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9) обавља саветодавни рад са ученицима, родитељима, односно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другим законским заступницима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и запосленима у Школи;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10) ради у стручним тимовима и органима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11) води прописану евиденцију и педагошку документацију;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12)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13) учествује у структу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р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ирању одељења у Школи на основу процењених индивидуалних карактеристика ученика;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14) обавља послове у вези са професионалном оријентацијом ученика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 w:eastAsia="sr-Latn-RS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уз посебно уважавање индивидуалних снага и потреба за подршком;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15)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16) реализује сарадњу са стручним и другим институцијама, локалном заједницом, стручним и струковним организацијама од значаја за успешан рад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>17) учествује у изради прописаних докумената Школе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>,</w:t>
      </w:r>
    </w:p>
    <w:p w:rsidR="00017897" w:rsidRPr="00017897" w:rsidRDefault="00017897" w:rsidP="000178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 w:eastAsia="sr-Latn-RS"/>
        </w:rPr>
        <w:t xml:space="preserve">18) </w:t>
      </w:r>
      <w:r w:rsidRPr="00017897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врши процењивање деце при упису у први разред и проверу спремности за превремени упис у школу</w:t>
      </w:r>
      <w:r w:rsidRPr="00017897">
        <w:rPr>
          <w:rFonts w:ascii="Times New Roman" w:eastAsia="Times New Roman" w:hAnsi="Times New Roman" w:cs="Times New Roman"/>
          <w:color w:val="333333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color w:val="333333"/>
          <w:sz w:val="20"/>
          <w:szCs w:val="20"/>
        </w:rPr>
        <w:t xml:space="preserve">19)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стручно се усавршава;</w:t>
      </w:r>
    </w:p>
    <w:p w:rsidR="00017897" w:rsidRPr="00017897" w:rsidRDefault="00017897" w:rsidP="000178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20</w:t>
      </w:r>
      <w:r w:rsidRPr="00017897">
        <w:rPr>
          <w:rFonts w:ascii="Times New Roman" w:eastAsia="Times New Roman" w:hAnsi="Times New Roman" w:cs="Times New Roman"/>
          <w:color w:val="333333"/>
          <w:sz w:val="20"/>
          <w:szCs w:val="20"/>
          <w:lang w:val="sr-Cyrl-RS"/>
        </w:rPr>
        <w:t xml:space="preserve">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обавља и друге послове у складу са законом, подзаконским актима, општим актима Школе и по налогу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помоћника директора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tabs>
          <w:tab w:val="left" w:pos="5190"/>
        </w:tabs>
        <w:spacing w:before="60" w:after="6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3.3. Стручни сарадник-библиотекар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Члан 2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5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 xml:space="preserve">Стручни сарадник - библиотекар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обавља следеће послове: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води пословање библиотеке;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2) планира, организује и учествује у изради и реализацији програма образовања и васпитања;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3) сарађује са наставницима и стручним сарадницима;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4) руководи рад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ом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библиотечке секције;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5) ради на издавању књига, приручника, аудио, видео 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других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записа;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6) учествује у организовању и остваривању културне активности и јавне делатности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7) води фото, видео и другу архиву Школе и стручно обрађује видео, аудио и друге записе;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8) сарађује са матичном библиотеком, стручним институцијама и друштвеним окружењем;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9) предлаже набавку књига, часописа и медијатечке грађе, инвентарише, класификује, сигнира и каталогизује;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10) учествује у избору одобрених уџбеника са осталим члановима већа;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11) учествује у раду тимова и органа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12) води педагошку документацију и евиденцију;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13) учествује у изради прописаних докумената Школе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1</w:t>
      </w:r>
      <w:r w:rsidRPr="0001789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учествује у организовању школских приредби и других манифестација;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1</w:t>
      </w:r>
      <w:r w:rsidRPr="0001789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стручно се усавршава;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1</w:t>
      </w:r>
      <w:r w:rsidRPr="0001789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обавља и друге послове у складу са законом, подзаконским актима, општим актима Школе и по налогу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помоћника 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sr-Cyrl-RS"/>
        </w:rPr>
        <w:t>4</w:t>
      </w: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. Ненаставно особље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26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 xml:space="preserve">Секретар Школе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обавља следеће послове: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1) стара се о законитом раду Школе, указује директору и Школском одбору на неправилности у раду Школе;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2) управне послове у Школи;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3) израђује опште и појединачне правне акте Школе;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4) правне и друге послове за потребе Школе;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5) израђује уговоре које закључује Школа;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6) правне послове у вези са статусним променама у Школи;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7) правне послове у вези са уписом ученика;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8) правне послове у вези са јавним набавкама у сарадњи са финансијском службом Школе;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9) пружа стручну помоћ у вези са избором Школског одбора у Школи;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10) пружа стручну подршку и координира рад комисије за избор директора Школе;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11) учествује у раду конкурсне комисије за избор запослених Школе, као обавезни члан;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12) прати прописе и о томе информише запослене;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13) друге правне послове по налогу директора. 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27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 xml:space="preserve">Шеф рачуноводства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обавља следеће послове: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израђује периодичне и годишње обрачуне,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2)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припрема финансијски план Школе,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3)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припрема финансијске извештаје за Школски одбор,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 xml:space="preserve">4)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стара се о благовременом и тачном евидентирању сваке промене у књиговодственим и другим евиденцијама и о правилном утврђивању финансијског резултата Школе,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5)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сарађује са органима Школе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запосленима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 субјектима ван школе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у вези са обављањем својих послова,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6)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стара се о евидентирању потраживања Школе према другим лицима и предузима мере за њихову наплату,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7)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стара се о евидентирању дуговања Школе према другим лицима и предузима мере за њихово измирење,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8)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води потребну документацију финансијског пословања у складу са законским прописима,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9)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организује и координира рад на попису средства и инвентара Школе,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10)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прати законске и друге прописе и друге правне акте који се односе на послове које обавља,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11)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стручно се усавршава,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1" w:name="str_30"/>
      <w:bookmarkEnd w:id="1"/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12)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обрачунава накнаду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путних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трошкова запослених;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13) редовно прати ЦРФ,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14) врши контролу рада административно-финансијског радника и одговара за његов рад,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15) контира и врши књижење,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16) врши обрачун амортизације, повећања и отуђења основних средстава,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17) врши билансирање позиција биланса стања,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18) проверава исправност финансијско рачуноводствених образаца,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 xml:space="preserve">19) 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води евиденције о реализованим финансијским плановима и контролише примену усвојеног контног плана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>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 xml:space="preserve">20) 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припрема и обрађује податке за финансијске прегледе и анализе, статистичке и остале извештаје везане за финансијско пословање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>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 xml:space="preserve">21) 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преузима изводе по подрачунима и врши проверу књиговодствене документације која је везана за одлив и прилив готовине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>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 xml:space="preserve">22) 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прати и усаглашава прелазне рачуне и пренос средстава по уплатним рачунима са надлежним државним органима</w:t>
      </w:r>
      <w:r w:rsidRPr="00017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r-Cyrl-RS"/>
        </w:rPr>
        <w:t>,</w:t>
      </w:r>
    </w:p>
    <w:p w:rsidR="00017897" w:rsidRPr="00017897" w:rsidRDefault="00017897" w:rsidP="000178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23)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sr-Cyrl-RS"/>
        </w:rPr>
        <w:t xml:space="preserve">24) учествује у 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en-US"/>
        </w:rPr>
        <w:t>припрем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sr-Cyrl-RS"/>
        </w:rPr>
        <w:t>и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en-US"/>
        </w:rPr>
        <w:t xml:space="preserve"> општ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sr-Cyrl-RS"/>
        </w:rPr>
        <w:t>ег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en-US"/>
        </w:rPr>
        <w:t xml:space="preserve"> акт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sr-Cyrl-RS"/>
        </w:rPr>
        <w:t>а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en-US"/>
        </w:rPr>
        <w:t xml:space="preserve"> о организацији рачуноводства и стара се о увођењу и функционисању рачуноводственог софтвера за вођење пословних књига</w:t>
      </w:r>
      <w:r w:rsidRPr="00017897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val="sr-Cyrl-RS"/>
        </w:rPr>
        <w:t>,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25)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обавља и друге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финансијско рачуноводствене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послове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у складу са законом, подзаконским актима, општим актима Школе и по налогу директора.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Latn-RS"/>
        </w:rPr>
      </w:pP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sr-Latn-R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Latn-RS"/>
        </w:rPr>
        <w:t>Референт за финансијско-рачуноводствене послове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eastAsia="sr-Latn-RS"/>
        </w:rPr>
        <w:t xml:space="preserve"> обавља следеће послове:</w:t>
      </w:r>
    </w:p>
    <w:p w:rsidR="00017897" w:rsidRPr="00017897" w:rsidRDefault="00017897" w:rsidP="00017897">
      <w:pPr>
        <w:numPr>
          <w:ilvl w:val="0"/>
          <w:numId w:val="8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припрема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податке за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зараду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, накнад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у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зараде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и друга примања запослених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и врши обрачун истих,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води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благајну и евиденцију зарада,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води рачуна о благајничком максимуму,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врши ликвидацију благајне,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припрема податке за израду с</w:t>
      </w: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>татистичк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их и других</w:t>
      </w: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извештај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а о зарадама,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редовно евидентира обрасце за ПИО фонд,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подноси 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директору </w:t>
      </w: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>месечне извештаје о дуговањима запослених и ученика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>учествује у припремању финансијског плана, периодичних обрачуна и завршног рачуна школе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обавља послове из свог делокруга за синдикат 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у</w:t>
      </w: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школ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и</w:t>
      </w: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>, у складу са законом и општим актом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води рачуна о ликвидацији аконтација по свим основама,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прима уплате од одељенских старешина и води евиденцију о томе; 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води евиденцију о потрошачким и другим кредитима 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CS"/>
        </w:rPr>
        <w:t>запослених</w:t>
      </w: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стара се о ситном инвентару и потрошном материјалу и одговоран је за њихов попис; 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стручно се усавршава;</w:t>
      </w:r>
    </w:p>
    <w:p w:rsidR="00017897" w:rsidRPr="00017897" w:rsidRDefault="00017897" w:rsidP="0001789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подноси све врсте пореских пријава у вези са пословањем школе и сарађује са Пореском управом;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издавање потврда на захтев запослених за разне намене и књижење обустава запослених,</w:t>
      </w:r>
    </w:p>
    <w:p w:rsidR="00017897" w:rsidRPr="00017897" w:rsidRDefault="00017897" w:rsidP="00017897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отпремање поште у одсуству секретара,</w:t>
      </w:r>
    </w:p>
    <w:p w:rsidR="00017897" w:rsidRPr="00017897" w:rsidRDefault="00017897" w:rsidP="000178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18.)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обавља и друге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финансијске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послове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у складу са законом, подзаконским актима, општим актима Школе и по налогу директора.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28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>Дома</w:t>
      </w: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р/мајстор одржавања</w:t>
      </w: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обавља следеће послове: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одговара за школску зграду, инсталације, инвентар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2) обезбеђује исправно функционисање инсталација и осталих уређаја;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4) стара се о набавци потрошног материјала за чишћење и одржавање;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>5) обавештава директора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 помоћника директора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и секретара о насталим штетама на инсталацијама, опреми и инвентару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 чистоћи просторија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6) пружа помоћ у раду ученичке задруге;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7) дежура у улазном холу главног улаза школе за време великог одмора и обилази повремено ђачки улаз,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осим у време када обавља послове у другим деловима Школе или користи одмор у току дневног рада;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8) без одлагања обавештава дежурног нас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тав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ника, директора, помоћника директора или секретара  Школе о свакој промени која може довести до нарушавања реда и безбедности у Школи;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9)  </w:t>
      </w:r>
      <w:r w:rsidRPr="0001789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обавља механичарске / електричарске / водоинсталатерске / браварске / столарске / лимарске / молерске / аутомеханичарске и сл. послове,  као и друге радове одржавања и поправки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10 ) прати и координира рад чистачица;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11) контролише инсталације централног грејања;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12)  свакодневно обилази просторије Школе и школско двориште;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13) недељно коси траву и чисти канале у школском дворишту и брине да сви отвори имају поклопце ради безбедности ученика;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14) редовно одржава исправност славина, казанчића, бојлера, санитарија и сл;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15) 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чисти и стара се о проходности тротоара испред 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>Школе, дворишта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>, места за паркирање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 и степеништа за време снежних падавина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>, односно свих прилаза школи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;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16) редовно носи одговарајућу обућу и одећу за рад;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17) у случају потребе обавља курирске послове;</w:t>
      </w:r>
    </w:p>
    <w:p w:rsidR="00017897" w:rsidRPr="00017897" w:rsidRDefault="00017897" w:rsidP="000178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18) 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дежура викендом услед ванредних активности;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19) учествује у организацији школских манифестација, свечаности и активности;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20 )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учествује у годишњем попису инвентара школе,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21) стара се и одговоран је за откључавање и закључавање капија на школском дворишту и школе;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22)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врше набавку потребних средстава за одржавање хигијене и подносе месечни извештај о набављеним и утрошеним средставима за одржавање хигијене;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23) врше набавку потребних намирница за ужину и оброке и подносе месечни и годишњи извештај о набављеним и утрошеним намирницама за ужину и оброке;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) 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обавља и друге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послове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 у складу са законом, подзаконским актима, општим актима Школе 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по налогу директора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и помоћника директора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Школе.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29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Кувар</w:t>
      </w:r>
      <w:r w:rsidR="008A6D75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ице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обављају следеће послове: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припремају и издају храну за ученике,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контролишу исправност намирница и квалитет припремљеног јела;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рукују инвентаром школске кухиње, одржавају га у чистом стању и одговарају за њега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учествују у јавним набавкама;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одржавају чистоћу у трпезарији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током зимског и летњег распуста;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одржавају чистоћу у кухињи и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другим помоћним просторијама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врше набавку потребних намирница за ужину и оброке;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припремају јеловник;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врше набавку потребних намирница за ужину и оброке и подносе месечни и годишњи извештај о набављеним и утрошеним намирницама за ужину и оброке;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>обавља</w:t>
      </w: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ју</w:t>
      </w:r>
      <w:r w:rsidRPr="000178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послове сервирања за време школских свечаности;</w:t>
      </w:r>
    </w:p>
    <w:p w:rsidR="00017897" w:rsidRPr="00017897" w:rsidRDefault="00017897" w:rsidP="00017897">
      <w:pPr>
        <w:numPr>
          <w:ilvl w:val="0"/>
          <w:numId w:val="13"/>
        </w:numPr>
        <w:shd w:val="clear" w:color="auto" w:fill="FFFFFF"/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обављају и друге послове по налогу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директора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>, помоћника директора и секретара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30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Чистачице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обављају следеће послове: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1) одржавају чистоћу у ходницима, учионицама, кабинетима, радионицама и осталим просторијама;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2) одржавају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зеленило 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чистоћу у дворишту, на улици;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3) перу подове, врата, прозоре, зидове по ходницима;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4) бришу прашину са инвентара;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5) одговарају за инвентар и другу опрему којом рукују или која се налази у просторијама које одржавају;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6) пријављују сва оштећења и кварове на инсталацијама, инвентару и другој опреми;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7) обавезно предају нађене и заборављене ствари дежурном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наставнику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ради евидентирања;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lastRenderedPageBreak/>
        <w:t>8)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пре и после одржавања хигијене у просторијама у  којима се одвија рад наставника и других запослених, дежура у холу или ходнику Шко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ле, односно испред просторија у којима одржава хигијену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9) у случају потребе обавља курирске послове;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10) помаже домару око чишћења снега и леда око школске зграде;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11) најмање два пута дневно брише и чисти све подове,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12)  више пута у току дана чисти тоалете;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13) редовно носи мантиле и одговарајућу обућу;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Calibri" w:hAnsi="Times New Roman" w:cs="Times New Roman"/>
          <w:sz w:val="20"/>
          <w:szCs w:val="20"/>
          <w:lang w:val="sr-Cyrl-RS"/>
        </w:rPr>
        <w:t>14)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старају се и одговорне су за откључавање и закључавање капија на школском дворишту и школе;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15) у случају пандемије заразне болести врши се појачано дезинфиковање свих просторија у школи по утврђеном распореду ;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16) воде евиденцију о чишћењу;</w:t>
      </w:r>
    </w:p>
    <w:p w:rsidR="00017897" w:rsidRPr="00017897" w:rsidRDefault="00017897" w:rsidP="00017897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17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)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>обавља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>ју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 и друге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послове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 у складу са законом, подзаконским актима, општим актима Школе</w:t>
      </w:r>
      <w:r w:rsidRPr="00017897">
        <w:rPr>
          <w:rFonts w:ascii="Times New Roman" w:hAnsi="Times New Roman" w:cs="Times New Roman"/>
          <w:sz w:val="20"/>
          <w:szCs w:val="20"/>
          <w:lang w:val="sr-Cyrl-RS"/>
        </w:rPr>
        <w:t xml:space="preserve"> и</w:t>
      </w:r>
      <w:r w:rsidRPr="000178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 налогу директора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, помоћника директора и секретара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Школе.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IV ВРСТА И СТЕПЕН СТРУЧНЕ СПРЕМЕ, ОДНОСНО ОБРАЗОВАЊА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31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Посебни услови за рад на одређеном радном месту у Школи приказани су у следећој табели:</w:t>
      </w:r>
    </w:p>
    <w:tbl>
      <w:tblPr>
        <w:tblpPr w:leftFromText="180" w:rightFromText="180" w:vertAnchor="text" w:tblpX="393" w:tblpY="1"/>
        <w:tblOverlap w:val="never"/>
        <w:tblW w:w="459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"/>
        <w:gridCol w:w="2159"/>
        <w:gridCol w:w="4413"/>
        <w:gridCol w:w="1611"/>
      </w:tblGrid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Ред.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Радно место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Услови и степен стр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 xml:space="preserve">учне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спреме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7" w:rsidRPr="00017897" w:rsidRDefault="00017897" w:rsidP="004C2A3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Број</w:t>
            </w:r>
          </w:p>
          <w:p w:rsidR="00017897" w:rsidRPr="00017897" w:rsidRDefault="00017897" w:rsidP="004C2A3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извршилаца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7" w:rsidRPr="00017897" w:rsidRDefault="00017897" w:rsidP="004C2A3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sr-Cyrl-RS"/>
              </w:rPr>
              <w:t>1.1.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Директор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(установе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)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Високо образовање: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01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на студијама другог степена (мастер академске студије, мастер струковне студије, специјалистичке академске студије) и то: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(1) студије другог степена из научне, односно стручне области за одговарајући предмет, односно групе предмета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 студије другог степена из области педагошких наука или интердисциплинарне,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(лице 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мора да има завршене студије првог степена из научне, односно стручне области за одговарајући предмет, односно групу предмета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); </w:t>
            </w:r>
            <w:r w:rsidRPr="0001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 на основним студијама у трајању од најмање четири године, по прописима који су уређивали високо образовање до 10. септембра 2005. године</w:t>
            </w:r>
            <w:r w:rsidRPr="0001789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за наставника, педагога или психолога, и то за рад у школи оне врсте и подручја рада којој припада Школа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Додатна знања/испити/радно искуство/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>к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омпетенције: 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дозвола за рад наставника, васпитача и стручног сарадника (лиценца)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обука и положен испит за директора школе (лиценца);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– осам година рада на пословима образовања и васпитања након стеченог одговарајућег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образовања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>;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4C2A37" w:rsidP="004C2A3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Помоћник директора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Високо образовање: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4C2A37" w:rsidRDefault="008D4C09" w:rsidP="008D4C09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0,65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НАСТАВНИК –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први циклус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Наставник р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азредн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е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 xml:space="preserve"> настав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разредне наставе;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педагогије са претходно завршеном педагошком академијом или учитељском школом;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разредне наставе и енглеског језика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мастер учитељ,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дипломирани учитељ – мастер;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разредне наставе и ликовне културе за основну школу;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мастер педагог.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из става 1. овог члана која су стекла академско звање мастер, односно дипломирани – мастер морају имати завршене основне академске студије на студијским програмима за образовање учитеља.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4C2A37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2.2.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Наставник у продуженом боравку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разредне наставе;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педагогије са претходно завршеном педагошком академијом или учитељском школом;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разредне наставе и енглеског језика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мастер учитељ,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дипломирани учитељ – мастер;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професор разредне наставе и ликовне културе за основну школу;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мастер педагог.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из става 1. овог члана која су стекла академско звање мастер, односно дипломирани – мастер морају имати завршене основне академске студије на студијским програмима за образовање учитеља.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4C2A3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НАСТАВНИК –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 xml:space="preserve">први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и други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циклус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2.4.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Енглески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 xml:space="preserve"> језик као обавезни предмет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у првом циклусу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основног образовања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1) професор одговарајућег страног језика;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2) дипломирани филолог, односно професор језика и књижевности;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3) лице које испуњава услове за 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наставника предметне наставе у основној школи, а које је на основним студијама положило испите из педагошке психологије или педагогије и психологије, као и методике наставе;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4) професор разредне наставе, који је на основним студијама савладао програм Модула за страни језик (60 ЕСПБ – Европски систем преноса бодова) и са положеним испитом Б2;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5) мастер филолог;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6) мастер професор језика и књижевности;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7) мастер учитељ;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8) дипломирани учитељ – мастер;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9) мастер учитељ, који је на основним студијама савладао програм Модула за страни језик (60 ЕСПБ – Европски систем преноса бодова) и са положеним испитом Б2;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10) дипломирани учитељ – мастер, који је на основним студијама савладао програм Модула за страни језик (60 ЕСПБ – Европски систем преноса бодова) и са положеним испитом Б2.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из става 3. овог члана која нису професори одговарајућег језика треба да поседују знање језика најмање на нивоу Б2 (Заједничког европског оквира).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из става 3. тач. 2), 5) и 6) овог члана треба да поседују знање језика најмање на нивоу Б2 (Заједничког европског оквира), осим уколико нису завршила одговарајући студијски програм или главни предмет/профил.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из става 3. тач. 7)–10) овог члана морају имати завршене основне академске студије на студијским програмима за образовање учитеља.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Ниво знања Б2 доказује се уверењем о положеном одговарајућем испиту на некој од филолошких катедри универзитета у Србији, или међународно признатом исправом за ниво знања језика који је виши од Б2 (Ц1 или Ц2 Заједничког европског оквира), а чију ваљаност утврђује Министарство просвете, науке и технолошког развоја.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Предност за извођење наставе из страног језика у првом циклусу основног образовања и васпитања из става 2. овог члана имају мастер професор језика и књижевности (одговарајући студијски програм или главни предмет/профил), односно мастер филолог (одговарајући студијски програм или главни предмет/профил), односно професор, односно мастер учитељ, односно дипломирани учитељ – мастер, односно професор разредне наставе, мастер професор или професор у предметној настави и наставник у предметној настави са положеним испитом Б2.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9B1213" w:rsidRDefault="009B1213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НАСТАВНИК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ПРЕДМЕТНА НАСТАВА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Српски језик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1) професор српског језика и књижевности,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2) професор српског језика и књижевности са општом лингвистиком,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3) професор српске књижевности и језика,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4) професор српске књижевности и језика са општом књижевношћу,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5) дипломирани филолог српског језика са јужнословенским језицима,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6) дипломирани филолог српске књижевности са јужнословенским књижевностима,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7) професор, односно дипломирани филолог за српскохрватски језик и југословенску књижевност,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8) професор, односно дипломирани филолог за југословенску књижевност и српскохрватски језик,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9) професор српскохрватског језика и опште лингвистике,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10) професор за српскохрватски језик са јужнословенским језицима,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11) професор српскохрватског језика са источним и западним словенским језицима,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12) професор српскохрватског језика и југословенске књижевности за наставу у школама у којима се образовно-васпитни рад изводи на мађарском, односно русинском или румунском језику,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13) професор, односно дипломирани филолог за југословенску и општу књижевност,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14) професор југословенске књижевности са страним језиком,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15) дипломирани филолог за књижевност и српски језик,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16) дипломирани филолог за српски језик и књижевност,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17) професор српског језика и књижевности у одељењима за националне мањине,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18) професор српског језика и српске књижевности,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19) дипломирани компаратиста,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20) мастер филолог (студијски програми: Српски језик и књижевност, Српска књижевност и језик, Српска књижевност и језик са општом књижевношћу, Српски језик, Српска књижевност, Српска филологија (српски језик и лингвистика), Српска књижевност и језик са компаратистиком)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, 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Српски језик као страни),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21) мастер професор језика и књижевности (студијски програми: Српски језик и књижевност, Српска књижевност и језик, Српска књижевност и језик са општом књижевношћу, Српски језик, Српска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књижевност, Српска филологија (српски језик и лингвистика), Српска филологија (српски језик и књижевност),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 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Филологија, модули: Српски језик и Српски језик и компаративна књижевност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 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Компаративна књижевност са теоријом књижевности)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(22) професор српскохрватског језика и књижевности;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(23) мастер филолог из области филолошких наука;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(24) професор југословенске књижевности и српског језика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(25) мастер професор предметне наставе (претходно завршене студије првог степена из научне, односно стручне области за одговарајући предмет)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9B1213" w:rsidRDefault="008D4C09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Енглески језик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професор, односно дипломирани филолог за енглески језик и књижевност;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филолог англиста;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професор енглеског језика и књижевности;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филолог (студијски програм Англистика; студијски програм или главни предмет, односно профил Енглески језик и књижевност);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језика и књижевности (студијски програм или главни предмет, односно профил Енглески језик и књижeвност);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филолог – англиста.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мастер, морају имати претходно завршене основне академске студије из области предмета, односно на студијским групама/програмима: Језик, књижевност, култура, модул Енглески језик и књижевност; Енглески језик и књижевност; Англистика, Енглески језик и књижевност са другом страном филологијом.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9B1213" w:rsidRDefault="008D4C09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1,89</w:t>
            </w:r>
          </w:p>
        </w:tc>
      </w:tr>
      <w:tr w:rsidR="00017897" w:rsidRPr="00017897" w:rsidTr="00017897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3.3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Ликовна култура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сликар,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академски сликар - ликовни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академски графичар - ликовни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академски вајар - ликовни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сликар - професор ликовне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графичар - професор ликовне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вајар - професор ликовне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графички дизајнер - професор ликовне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уметник нових ликовних медија - професор ликовне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уметник фотографије - професор ликовне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- дипломирани сликар - професор,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вајар,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вајар - професор,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графички дизајнер,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архитекта унутрашње архитектуре,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сликар зидног сликарства,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графичар,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графичар - професор,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ликовних уметности,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ликовни уметник (завршене основне академске студије из области ликовне уметности, односно примењене уметности и дизајна),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примењени уметник (завршене основне академске студије из области ликовне уметности, односно примењене уметности и дизајна),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конзерватор и рестауратор (завршене основне академске студије из области ликовне уметности, односно примењене уметности и дизајна),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дизајнер (завршене основне академске студије из области ликовне уметности, односно примењене уметности и дизајна),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са завршеним факултетом ликовних уметности,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са завршеним факултетом примењених уметности,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са завршеним факултетом примењених уметности и дизајна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костимограф;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предметне наставе (претходно завршене студије првог степена из научне, односно стручне области за одговарајући предмет);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сценограф.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9B1213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05</w:t>
            </w:r>
          </w:p>
        </w:tc>
      </w:tr>
      <w:tr w:rsidR="00017897" w:rsidRPr="00017897" w:rsidTr="00B541B1">
        <w:trPr>
          <w:trHeight w:val="104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3.3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Музичка култура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академски музичар,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музички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музички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композитор,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композитор,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диригент,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музиколог,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музиколог,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диригент,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акордеониста,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гитариста,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соло певач,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солфеђа и музичке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етномузиколог,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пијаниста,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чембалиста,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оргуљаш,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- дипломирани музичар - харфиста,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перкусиониста,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виолиниста,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виолиста,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виолончелиста,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контрабасиста,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флаутиста,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обоиста,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кларинетиста,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фаготиста,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хорниста,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трубач,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тромбониста,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тубиста,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црквене музике и појања,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саксофониста,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солфеђа и музичке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бајаниста,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за медијску област,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музичког васпитања,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музичар -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флаутиста,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црквени музичар (педагог, појац и диригент хора),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теоретичар</w:t>
            </w:r>
            <w:r w:rsidRPr="00017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уметности (професионални статус: музички педагог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)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етномузиколог, музиколог или музички теоретичар),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музички уметник (сви професионални статуси),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композитор;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музичке културе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трубач;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клавириста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предметне наставе (претходно завршене студије првог степена из научне, односно стручне области за одговарајући предмет);</w:t>
            </w:r>
          </w:p>
          <w:p w:rsidR="00017897" w:rsidRPr="00B541B1" w:rsidRDefault="00017897" w:rsidP="00B541B1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уметник дигиталних медија са завршеним основним академским студијама музичке уметности.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8D4C09" w:rsidRDefault="008D4C09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05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3.4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Историја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историје,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историје и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историчар,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историчар,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историчар - мастер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предметне наставе.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мастер, односно дипломирани - мастер треба да имају завршене основне академске студије историје.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8D4C09" w:rsidRDefault="008D4C09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017897" w:rsidRPr="00017897" w:rsidTr="00017897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3.5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Географија: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географ,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географије и историје,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биологије и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- дипломирани професор географије и 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биологије-географије,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физике-географије,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географије-информатике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географије-мастер,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географ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географ,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биологије и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географије и 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географ - просторни планер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предметне наставе.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мастер, односно дипломирани-мастер треба да имају завршене основне академске студије студијског програма: географија, дипломирани географ, професор географије, двопредметне студије биологије и географије или двопредметне студије географије и информатике.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9B1213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3.6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за физику и хемију,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основе 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за физику и основе 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астрофизичар,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за примењену физику и информатику,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хемије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основа технике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за примењену физику,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за средњу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истраживач,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физике и хемије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физике и основа технике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за општу физику,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за теоријску и експерименталну физику,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за физику и општетехничко образовање ОТО,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- дипломирани астроном, смер астрофизика,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физике-информатике,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физичар-медицинска физика,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физике-мастер,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физичар-мастер,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физичар,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физике,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физике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физике и 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мастер физике-метеорологије,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мастер физике-астрономије,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мастер медицинске физике,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физике-хемије,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физике-информатике,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професор физике -мастер,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теоријска и експериментална физика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примењена и компјутерска физика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примењена физика и информатика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професор физике и основа технике за основну школу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професор физике и хемије за основну школу - мастер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математике и физике;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информатике и физике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информатичар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предметне наставе.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 морају имати претходно завршене основне академске студије на студијским програмима из области физике.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Уколико школа преузимањем или конкурсом не заснује радни однос са лицем које испуњава услове из ст. 1. и 2. ове тачке, наставу и друге облике образовно-васпитног рада за предмет Физика може да изводи и: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физикохемичар;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физикохемичар (уз претходно завршене основне академске студије на студијским програмима из области физичке хемије или физике);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физичар (уз претходно завршене основне академске студије на студијским програмима из области физичке хемије или физике);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професор физике и астрономије.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017897" w:rsidRPr="008D4C09" w:rsidRDefault="008D4C09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897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3.7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за теоријску математику и примене,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за рачунарство и информатику,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информатичар,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математике и рачунарства,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за математику економије,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информатике -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астроном,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примењена математика,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математика финансија (са изборним предметом Основи геометрије),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информатичар,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мастер математичар,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мастер професор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мастер професор математике и физике,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мастер професор математике и 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мастер професор физике и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мастер професор информатике и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професор математике-мастер,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инжењер математике - мастер (са изборним предметом Основи геометрије),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професор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теоријска математика,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инжењер математике (са изборним предметом Основи геометрије),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хемије -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географије -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физике -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биологије -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математике - теоријско усмерење,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професор математике - теоријски смер,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и информатичар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sr-Latn-RS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- дипломирани математичар - механичар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sr-Latn-RS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професор предметне наставе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sr-Latn-RS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математичар – професор математике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sr-Latn-RS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инжењер примењене математике.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Лица која су стекла академско звање мастер, односно дипломирани-мастер треба да имају завршене основне академске студије на студијским програмима из области математике или примењене математике (са положеним испитом из предмета геометрија 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или основи геометрије) или двопредметне наставе математике и физике односно математике и информатике.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8D4C09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3,78</w:t>
            </w:r>
          </w:p>
        </w:tc>
      </w:tr>
      <w:tr w:rsidR="00017897" w:rsidRPr="00017897" w:rsidTr="00CE0C45">
        <w:trPr>
          <w:trHeight w:val="90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3.8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Биологија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биолог,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молекуларни биолог и физиолог,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биолог - смер заштите животне средине,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биолог - еколог,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биологије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-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-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- физике,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- 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- математике,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биологије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биолог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биологије - хемије,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биологије - географије,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молекуларни биолог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биолог заштите животне средине,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биолог,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биологије,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биологије и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биологије и хемије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мастер професор предметне наставе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- 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мастер еколог.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 морају имати претходно завршене основне академске студије биологије.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8D4C09" w:rsidRDefault="008D4C09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</w:tr>
      <w:tr w:rsidR="00017897" w:rsidRPr="00017897" w:rsidTr="00CE0C45">
        <w:trPr>
          <w:trHeight w:val="1984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3.9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Хемија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хемичар,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хемије и физике,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хемије и биологије,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хемичар опште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хемичар за истраживање и развој,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физикохемичар,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хемичар - смер хемијско инжењерство,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хемије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биологије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хемичар - професор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хемије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- професор физике -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географије -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биологије -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физике - хемије,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биологије - хемије,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за физику и хемију,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професор физике и хемије за основну школу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хемичар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хемичар,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физике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биологије и хемије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физикохемичар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инжењер хемије аналитичког смера;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предметне наставе;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хемичар – инжењер за контролу квалитета и менаџмент животне средине;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инжењер хемије биоорганског смера.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 морају имати претходно завршене основне академске студије хемије.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Уколико школа преузимањем или конкурсом не заснује радни однос са лицем које испуњава услове из ст. 1. и 2. ове тачке, наставу и друге облике образовно-васпитног рада за предмет Хемија може да изводи и: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биохемичар;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биохемичар (уз претходно завршене основне академске студије на студијским програмима из области хемије или биохемије);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хемичар (уз претходно завршене основне академске студије на студијском програму из области биохемије).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9B1213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0,9</w:t>
            </w:r>
          </w:p>
        </w:tc>
      </w:tr>
      <w:tr w:rsidR="00017897" w:rsidRPr="00017897" w:rsidTr="00CE0C45">
        <w:trPr>
          <w:trHeight w:val="76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3.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 xml:space="preserve">Физичко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и здравствено васпитање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физичког васпитања,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физичке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физичке културе,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физичког васпитања - дипломирани тренер са назнаком спортске гране,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физичког васпитања - дипломирани организатор спортске рекреације,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физичког васпитања - дипломирани кинезитерапеут,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физичког васпитања и спорта,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физичког васпитања и спорта,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физичког васпитања и кинезитерапије,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- професор физичког васпитања и спорта,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физичког васпитања и спорта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спорта и физичког васпитања;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спорта и физичке културе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предметне наставе (претходно завршене студије првог степена из научне, односно стручне области за одговарајући предмет)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спортске и терапијске физичке активности.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8D4C09" w:rsidRDefault="008D4C09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55</w:t>
            </w:r>
          </w:p>
        </w:tc>
      </w:tr>
      <w:tr w:rsidR="00017897" w:rsidRPr="00017897" w:rsidTr="00CE0C45">
        <w:trPr>
          <w:trHeight w:val="196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3.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технике и 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информатике и техничког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образовања и машинства,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технике и машинства,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машинства,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електротехнике,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образовања и техничког цртања,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образовања и физике,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основа 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образовања и хемије,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за физику и општетехничко образовање ОТО,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физике и основа технике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физике и основа технике за основну школу,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образовања и васпитања,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васпитања и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политехничког образовања и васпитања,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политехничког васпитања и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политехничког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технике и графичких комуникација,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производно-техничког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за техничко образовање,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за физику и основе 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основа технике и производње,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политехнике,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технике и медијатекарства,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техничког образовања и медијатекар,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физичар - професор физике и основа технике за основну школу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дипломирани професор физике и основа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технике за основну школу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технике и информатике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професор технике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технике и информатике,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информатике и технике,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основа технике и информатике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технике и информатике за електронско учење;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предметне наставе (претходно завршене студије првог степена из области техничког и информатичког образовања).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Наставу из предмета одређених у ставу 1. овог члана могу да изводе и лица која су завршила двопредметне студије на факултету, ако су на том факултету савладала програм из тих предмета у трајању од осам семестара.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8D4C09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</w:tr>
      <w:tr w:rsidR="00017897" w:rsidRPr="00017897" w:rsidTr="00CE0C45">
        <w:trPr>
          <w:trHeight w:val="577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Информатика и рачунарство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професор, односно дипломирани професор (са завршеним основним студијама у трајању од најмање четири године, по прописима који су уређивали високо образовање до 10. септембра 2005. године у области информатике, математике, физике, електротехнике, машинства или техничког образовања);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професор, односно дипломирани професор (са завршеним основним студијама у трајању од најмање четири године, по прописима који су уређивали високо образовање до 10. септембра 2005. године, двопредметне студије, где је један предмет обавезно информатика;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математичар, дипломирани физичар, дипломирани информатичар (сви смерови и одсеци, са завршеним основним студијама у трајању од најмање четири године, по прописима који су уређивали високо образовање до 10. септембра 2005. године);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инжењер (са завршеним основним студијама у трајању од најмање четири године, по прописима који су уређивали високо образовање до 10. септембра 2005. године у области информатике, информационих технологија, организационих наука, електротехнике и рачунарске технике;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економиста (са завршеним основним студијама у трајању од најмање четири године, по прописима који су уређивали високо образовање до 10. септембра 2005. године у области информатике);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у области информатике, математике, физике, електротехнике, машинства;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– мастер професор (двопредметне студије) где је један предмет обавезно информатика;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математичар, мастер физичар, мастер информатичар (свих смерова и одсека);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инжењер у области информатике, информационих технологија, организационих наука, електротехнике или рачунарске технике;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економиста у области информатике;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дизајнер медија у образовању;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библиотекар-информатичар;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професор предметне наставе (претходно завршене студије првог степена из области информатике, информационих технологија, математике, физике, организационих наука, електротехнике или рачунарске технике);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инжењер машинства.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 морају да имају у оквиру завршених основних академских студија положено најмање пет испита из информатичких предмета, од тога најмање један из области </w:t>
            </w:r>
            <w:r w:rsidRPr="00017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Програмирање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и два предмета из једне или две следеће области – </w:t>
            </w:r>
            <w:r w:rsidRPr="00017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Математика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или </w:t>
            </w:r>
            <w:r w:rsidRPr="00017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Теоријско рачунарство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Наставу и друге облике образовно-васпитног рада из предмета Информатика и рачунарство може да изводи и лице које је на основним студијама у трајању од најмање четири године, по прописима које су уређивали високо образовање до 10. септембра 2005. године, савладало програм рачунарства и информатике у трајању од најмање четири семестра.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Уколико школа преузимањем или конкурсом не заснује радни однос са лицем које испуњава услове из ст. 1–3. ове тачке, наставу и друге облике образовно-васпитног рада за предмет Информатика и рачунарство може да изводи и: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мастер учитељ, који је током студија остварио 90 ЕСПБ бодова из области информатике и рачунарства;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лице које је стекло стручни назив струковни специјалиста, по прописима који су уређивали високо образовање до 7. октобра 2017. године, ако у оквиру завршених студија има положено најмање пет информатичких предмета (од тога најмање један из области </w:t>
            </w:r>
            <w:r w:rsidRPr="00017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Програмирање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и најмање два предмета из једне или две следеће области – </w:t>
            </w:r>
            <w:r w:rsidRPr="00017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Математика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или </w:t>
            </w:r>
            <w:r w:rsidRPr="00017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Теоријско рачунарство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Испуњеност услова из ове тачке утврђује министарство надлежно за послове образовања, на основу наставног плана и програма студија, односно студијског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програма.</w:t>
            </w:r>
          </w:p>
          <w:p w:rsidR="00017897" w:rsidRPr="00017897" w:rsidRDefault="00017897" w:rsidP="00017897">
            <w:pPr>
              <w:spacing w:after="240" w:line="240" w:lineRule="auto"/>
              <w:ind w:right="15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1B0313" w:rsidRDefault="001B0313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1,5</w:t>
            </w:r>
          </w:p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897" w:rsidRPr="00017897" w:rsidTr="00CE0C45">
        <w:trPr>
          <w:trHeight w:val="577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ИЗБОРНИ ПРЕДМЕТИ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17897" w:rsidRPr="00017897" w:rsidTr="00CE0C45">
        <w:trPr>
          <w:trHeight w:val="708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Грађанско васпитање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1) први циклус основног образовања и васпитања: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разредне наставе,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педагогије са претходно завршеном педагошком академијом или учитељском школом,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педагогије,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педагог, општи смер или смер школске педагогије,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школски педагог - психолог,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психологије,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психолог, општи смер или смер школске психологије,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школски психолог -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школско-клинички психолог,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социјални радник, са положеним стручним испитом, односно испитом за лиценцу у области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учитељ,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психолог,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учитељ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психолог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- мастер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лица која испуњавају услове за обављање стручних послова: социјални радник, дефектолог, логопед и андрагог;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за наставника основне школе;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за стручног сарадника основне школе;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 дипломирани филолог опште књижевности и теорије књижевности;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дипломирани музички педагог.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2) други циклус основног образовања и васпитања: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педагогије,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педагог, општи смер или смер школске педагогије,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школски педагог - психолог,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психологије,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психолог, општи смер или смер школске психологије,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школски психолог -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школско-клинички психолог,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лице које испуњава услове да изводи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наставу из предмета страни језик, у складу са правилником којим је прописана врста образовања наставника и стручних сарадника у основној школи,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социјални радник, са положеним стручним испитом, односно испитом за лиценцу у области образовања,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географ,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да изводи наставу из предмета српски језик, у складу са правилником којим је прописана врста образовања наставника и стручних сарадника у основној школи,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педагог,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психолог,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филолог,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језика и књижевности,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психолог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педагог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географ,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географ - мастер,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професор географије,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да изводи наставу из предмета историја, у складу са правилником којим је прописана врста образовања наставника и стручних сарадника у основној школи,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лица која испуњавају услове за обављање стручних послова: социјални радник, дефектолог, логопед и андрагог,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географ - просторни планер,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за извођење наставе из предмета матерњи језик националне мањине, у складу са правилником којим је прописана врста образовања наставника и стручних сарадника у основној школи,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за извођење наставе из изборног предмета матерњи језик/говор националне мањине са елементима националне културе, у складу са овим правилником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за наставника основне школе;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испуњава услове за стручног сарадника основне школе;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- 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дипломирани музички педагог.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Лица из члана 2. тачка 1. подтач. 1) и 2) могу да изводе наставу уколико су, у складу са прописом којим се уређује стално стручно усавршавање и стицање звања наставника, васпитача и стручних сарадника, савладала програм обуке за извођење наставе из предмета грађанско васпитање за одговарајући разред, односно која су претходно завршила неке од следећих програма: Обука за наставника грађанског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васпитања; Интерактивна обука/тимски рад; Умеће одрастања; Умеће комуникације; Активна настава кроз учење; Едукација за ненасиље; Речи су прозори и зидови; Чувари осмеха; Учионица добре воље; Култура критичког мишљења; Буквар дечијих права; Дебатни клуб; Безбедно дете; Злостављање и занемаривање деце; Здраво да сте или која имају завршен специјалистички курс за наставнике грађанског васпитања на одговарајућој високошколској установи.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7897" w:rsidRPr="00017897" w:rsidRDefault="001B0313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  <w:p w:rsidR="00017897" w:rsidRPr="00017897" w:rsidRDefault="00017897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7897" w:rsidRPr="00017897" w:rsidRDefault="00017897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7897" w:rsidRPr="00017897" w:rsidRDefault="00017897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7897" w:rsidRPr="00017897" w:rsidRDefault="00017897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7897" w:rsidRPr="00017897" w:rsidRDefault="00017897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7897" w:rsidRPr="00017897" w:rsidRDefault="00017897" w:rsidP="004C2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897" w:rsidRPr="00017897" w:rsidTr="00CE0C45">
        <w:trPr>
          <w:trHeight w:val="73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4.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Верска настава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7897" w:rsidRPr="00017897" w:rsidTr="00017897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Православни катихизис (веронаука)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(први циклус основног образовања и васпитања)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је завршило богословски факултет,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је завршило духовну академију,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са вишом богословском спремом - завршеним Богословским институтом при Богословском факултету или завршеном богословијом (виша стручна спрема),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наставник разредне наставе оспособљен за извођење верске наставе,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разредне наставе оспособљен за извођење верске наставе,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наставник предметне наставе оспособљен за извођење верске наставе,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предметне наставе оспособљен за извођење верске наставе;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 xml:space="preserve">  (други циклус основног образовања и васпитања)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је завршило богословски факултет,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које је завршило духовну академију,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лице са вишом богословском спремом - завршеним Богословским институтом при Богословском факултету или завршеном богословијом (виша стручна спрема),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наставник разредне наставе оспособљен за извођење верске наставе,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разредне наставе оспособљен за извођење верске наставе,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наставник предметне наставе оспособљен за извођење верске наставе,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предметне наставе оспособљен за извођење верске наставе;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1B0313" w:rsidRDefault="001B0313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8D4C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95</w:t>
            </w:r>
          </w:p>
        </w:tc>
      </w:tr>
      <w:tr w:rsidR="00017897" w:rsidRPr="00017897" w:rsidTr="00CE0C45">
        <w:trPr>
          <w:trHeight w:val="84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Француски језик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професор, односно дипломирани филолог за француски језик и књижевност,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филолог (студијски програм или главни предмет/профил француски језик),</w:t>
            </w:r>
          </w:p>
          <w:p w:rsidR="00017897" w:rsidRPr="00017897" w:rsidRDefault="00017897" w:rsidP="00017897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- мастер професор језика и књижевности (студијски програм или главни предмет/профил француски језик);</w:t>
            </w:r>
          </w:p>
          <w:p w:rsidR="00017897" w:rsidRPr="00017897" w:rsidRDefault="00017897" w:rsidP="00017897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897" w:rsidRPr="001B0313" w:rsidRDefault="001B0313" w:rsidP="004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794DDA" w:rsidRPr="00017897" w:rsidTr="00CE0C45">
        <w:trPr>
          <w:trHeight w:val="84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794DDA" w:rsidRDefault="00794DDA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01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СЛОБОДНЕ НАСТАВНЕ АКТИВНОСТИ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Високо образовање:</w:t>
            </w:r>
          </w:p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794DDA" w:rsidRPr="00794DDA" w:rsidRDefault="00794DDA" w:rsidP="00794DD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794DDA" w:rsidRDefault="008D4C09" w:rsidP="008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0,59</w:t>
            </w:r>
          </w:p>
        </w:tc>
      </w:tr>
      <w:tr w:rsidR="00794DDA" w:rsidRPr="00017897" w:rsidTr="00CE0C45">
        <w:trPr>
          <w:trHeight w:val="84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4D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ОБОГАЋЕН ЈЕДНОСМЕНСКИ 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Високо образовање:</w:t>
            </w:r>
          </w:p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794DDA" w:rsidRPr="00794DDA" w:rsidRDefault="00794DDA" w:rsidP="00794DD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794DDA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1,2</w:t>
            </w:r>
          </w:p>
        </w:tc>
      </w:tr>
      <w:tr w:rsidR="00794DDA" w:rsidRPr="00017897" w:rsidTr="00CE0C45">
        <w:trPr>
          <w:trHeight w:val="84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СТРУЧНИ САРАДНИЦИ – VII1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4DDA" w:rsidRPr="00017897" w:rsidTr="00CE0C45">
        <w:trPr>
          <w:trHeight w:val="67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Стручни сарадник-педагог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педагогије,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дипломирани педагог – општи смер или смер школске педагогије,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дипломирани школски педагог – психолог,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дипломирани педагог,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педагог,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дипломирани педагог – мастер.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која су стекла академско звање мастер педагог и дипломирани педагог – мастер треба да имају завршене основне академске студије педагогије.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94DDA" w:rsidRPr="00017897" w:rsidTr="00CE0C45">
        <w:trPr>
          <w:trHeight w:val="67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Стручни сарадник-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психолог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професор психологије,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психолог - општи смер или смер школске психологије,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школски психолог - педагог,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школско-клинички психолог,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психолог,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мастер психолог,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дипломирани психолог - мастер.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 која су стекла академско звање мастер, односно дипломирани-мастер треба да поседују најмање 30 ЕСПБ из развојно-педагошких предмета.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94DDA" w:rsidRPr="00017897" w:rsidTr="00CE0C45">
        <w:trPr>
          <w:trHeight w:val="567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7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Стручни сарадник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hr-HR"/>
              </w:rPr>
              <w:t xml:space="preserve"> – 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библиотекар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дипломирани библиотекар – информатичар,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професор, односно дипломирани филолог језика и књижевности,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професор, односно дипломирани филолог за општу књижевност са теоријом књижевности,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разредне наставе,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језика и књижевности, односно књижевности и језика – смер за библиотекарство,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професор, односно дипломирани филолог књижевности и језика,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српскохрватског језика и југословенске књижевности,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српског језика и књижевности,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српске књижевности и језика са општом књижевношћу,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професор, односно дипломирани филолог за југословенску књижевност и српскохрватски језик,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професор, односно дипломирани филолог за југословенску књижевност и општу књижевност,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библиотекар – информатичар,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филолог (главни предмет/профил библиотекарство и информатика),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професор језика и књижевности (главни предмет/профил библиотекарство и информатика),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југословенских књижевности,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дипломирани компаративиста и библиотекар,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професор српске књижевности и језика.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Уколико школа преузимањем или конкурсом не заснује радни однос са лицем које испуњава услове из става 1. ове тачке, послове Библиотекара може да обавља и: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учитељ;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професор језика и књижевности (студијски програми: Српски језик; Српски језик и књижевност; Српска књижевност; Српска књижевност и језик; Српска књижевност и језик са општом књижевношћу; Српска филологија: српски језик и лингвистика; Филологија, модули: Српски језик и Српски језик и компаративна књижевност);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мастер филолог (студијски програми: Српски језик; Српски језик и књижевност; Српска књижевност; Српска књижевност и језик; Српска књижевност и језик са општом књижевношћу; Српска филологија: српски језик и лингвистика; Филологија, модули: Српски језик и Српски језик и компаративна књижевност);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– лица која испуњавају услове из члана 3. тачка 3. овог правилника.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Лица из става 2. алинеја прва ове тачке морају имати завршене основне академске 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студије на студијским програмима за образовање учитеља.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која су наведена у ставу 2. алинеја друга и трећа ове тачке, морају имати претходно завршене основне академске студије на студијским програмима Српски језик и књижевност; Српска књижевност и језик; Српска књижевност и језик са компаратистиком; Српска филологија: српски језик и књижевност; Србистика; Језик, књижевност, култура (предмет/профил Библиотекарство и информатика са страним језиком).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</w:pP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Лица наведена у ставу 2. ове тачке имају обавезу да у року од три године од дана заснивања радног односа на месту стручног сарадника – библиотекара, савладају обуку за школског библиотекара у трајању од 20 сати у организацији Завода за унапређивање образовања и васпитања – Центар за професионални развој запослених у образовању</w:t>
            </w:r>
            <w:r w:rsidRPr="0001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.</w:t>
            </w: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ind w:left="150" w:right="150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1,5</w:t>
            </w:r>
          </w:p>
        </w:tc>
      </w:tr>
      <w:tr w:rsidR="00794DDA" w:rsidRPr="00017897" w:rsidTr="00CE0C45">
        <w:trPr>
          <w:trHeight w:val="76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8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sr-Cyrl-RS"/>
              </w:rPr>
              <w:t>НОРМАТИВНО ПРАВНИ ПОСЛОВИ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DDA" w:rsidRPr="00017897" w:rsidTr="00CE0C45">
        <w:trPr>
          <w:trHeight w:val="558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8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Секретар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Високо образовање из области правних наука: </w:t>
            </w: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>,</w:t>
            </w: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године.</w:t>
            </w: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Додатна знања/испити/радно искуство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/>
              </w:rPr>
              <w:t>: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испит.</w:t>
            </w: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4DDA" w:rsidRPr="00017897" w:rsidTr="00CE0C45">
        <w:trPr>
          <w:trHeight w:val="52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АДМИНИСТРАТИВНО–ФИНАНСИЈСКО ОСОБЉЕ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4DDA" w:rsidRPr="00017897" w:rsidTr="00CE0C45">
        <w:trPr>
          <w:trHeight w:val="63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9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Шеф рачуноводства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- п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рви степен високог образовања на основним студијама у обиму од 180 ЕСПБ бодова, по пропису који уређује високо образовање почев од 10. септембра 2005. године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 xml:space="preserve"> или</w:t>
            </w:r>
          </w:p>
          <w:p w:rsidR="00794DDA" w:rsidRPr="00017897" w:rsidRDefault="00794DDA" w:rsidP="00794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-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студије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у трајању до три године по пропису који је уређивао високо образовање до 10. септембра 2005.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г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одине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- било које струке.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4DDA" w:rsidRPr="00017897" w:rsidTr="00CE0C45">
        <w:trPr>
          <w:trHeight w:val="63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9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Референт за финансијско рачуноводствене послове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 w:eastAsia="sr-Latn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eastAsia="sr-Latn-RS"/>
              </w:rPr>
              <w:t>-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hr-HR" w:eastAsia="sr-Latn-RS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 w:eastAsia="sr-Latn-RS"/>
              </w:rPr>
              <w:t>средње образовање у трајању од 4 године-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eastAsia="sr-Latn-RS"/>
              </w:rPr>
              <w:t xml:space="preserve"> економска школа или гимназија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 w:eastAsia="sr-Latn-RS"/>
              </w:rPr>
              <w:t>- познавање рада на рачунару.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4DDA" w:rsidRPr="00017897" w:rsidTr="00CE0C45">
        <w:trPr>
          <w:trHeight w:val="63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sr-Cyrl-RS"/>
              </w:rPr>
              <w:t>ПОМОЋНО ТЕХНИЧКИ ПОСЛОВИ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DDA" w:rsidRPr="00017897" w:rsidTr="00CE0C45">
        <w:trPr>
          <w:trHeight w:val="540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Домар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/мајстор одржавања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 xml:space="preserve">-средње стручно образовање у трајању од 3 године или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 w:eastAsia="sr-Latn-RS"/>
              </w:rPr>
              <w:t xml:space="preserve"> средње стручно образовање у трајању од 4 године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машинске, браварске, столарске, дрвопрерађивачке, електричарске и водоинсталатерске струке.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4DDA" w:rsidRPr="00017897" w:rsidTr="00CE0C45"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Кувар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 xml:space="preserve">-средње стручно образовање у трајању од 3 године или 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 w:eastAsia="sr-Latn-RS"/>
              </w:rPr>
              <w:t xml:space="preserve"> средње стручно образовање у трајању од 4 године</w:t>
            </w: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куварске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или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прехрамбене </w:t>
            </w:r>
            <w:r w:rsidRPr="000178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струке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794DDA" w:rsidRPr="00017897" w:rsidTr="00CE0C45">
        <w:trPr>
          <w:trHeight w:val="555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sr-Cyrl-RS"/>
              </w:rPr>
              <w:t>Чистачица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017897" w:rsidRDefault="00794DDA" w:rsidP="00794DDA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</w:pPr>
            <w:r w:rsidRPr="00017897">
              <w:rPr>
                <w:rFonts w:ascii="Times New Roman" w:eastAsiaTheme="minorEastAsia" w:hAnsi="Times New Roman" w:cs="Times New Roman"/>
                <w:sz w:val="20"/>
                <w:szCs w:val="20"/>
                <w:lang w:val="sr-Cyrl-RS"/>
              </w:rPr>
              <w:t>-основно образовање и васпитање.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DDA" w:rsidRPr="001B0313" w:rsidRDefault="00794DDA" w:rsidP="007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14,57</w:t>
            </w:r>
          </w:p>
        </w:tc>
      </w:tr>
    </w:tbl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V ПОСЕБНИ УСЛОВИ ЗА РАД НА ОДРЕЂЕНИМ РАДНИМ МЕСТИМА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32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У радни однос у Школи може да буде примљено лице под условима прописаним чланом 139. Закона о основама система образовања и васпитања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и то ако: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1) има одговарајуће образовање;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2) има психичку, физичку и здравствену способност за рад са ученицима;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3) није осуђивано правоснажном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;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за кривична дела примање или давање мита;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4) има држављанство Републике Србије;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5) зна српски језик и језик на којем остварује образовно-васпитни рад.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Услови из става 1. овог члана доказују се приликом пријема у радни однос и проверавају се у току рада.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Докази о испуњености услова из става 1. т. 1), 3-5) овог члана саставни су део пријаве на конкурс, а доказ из става 1. тачка 2) овог члана прибавља се пре закључења уговора о раду.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Запосленом престаје радни однос ако се у току радног односа утврди да не испуњава услове из става 1. овог члана или ако одбије да се подвргне лекарском прегледу у надлежној установи на захтев директора Школе.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33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Наставник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и стручни сарадник јесте лице које је стекло одговарајуће високо образовање у смислу члана 140. Закона о основама система образовања и васпитања, и то: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>1) на студијама другог степена (мастер академске студије, мастер струковне студије, специјалистичке академске студије)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и то: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(1) студије другог степена из научне односно стручне области за одговарајући предмет, односно групе предмета;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 односно стручне области или области педагошких наука;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2) на основним студијама у трајању од најмање четири године, по прописима који су уређивали високо образовање до 10. септембра 2005. године.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Лице из става 1. тачка 1) подтачка (2) овог члана мора да има завршене студије првог степена из научне односно стручне области за одговарајући предмет, односно групу предмета.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Изузетно, наставник и васпитач јесте и лице са стеченим одговарајућим високим образовањем на студијама првог степена (основне академске, односно струковне и специјалистичке струковне студије), студијама у трајању од три године или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са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вишим образовањем. 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34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Послове наставника и стручног сарадника може да обавља лице са одговарајућим образовањем из члана 140. ст. 1. и 2. Закона о основама система образовања и васпитања, а наставника стручног предмета у области здравства и са одговарајућом специјализацијом.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Степен и врсту образовања наставника верске наставе у школи, на предлог органа надлежног за послове односа са црквама и верским заједницама,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по прибављеном мишљењу традиционалних цркава и верских заједница, прописује министар. 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35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Обавезно образовање лица из члана 140. Закона о основама система образовања и васпитања је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сте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образовање из психолошких, педагошких и методичких дисциплина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вропским системом преноса бодова.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Образовање из става 1. овог члана наставник, васпитач и стручни сарадник обавезан је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да стекне у року од једне, а највише две године од дана пријема у радни однос, као услов за полагање испита за лиценцу.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Програм за стицање образовања из става 1. овог члана остварује високошколска установа у оквиру акредитованог студијског програма или као програм образовања током читавог живота, у складу са прописима којима се уређује високо образовање.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Сматра се да наставник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и стручни сарадник који је у току студија положио испите из педагогије и психологије или је положио стручни испит, односно испит за лиценцу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има образовање из става 1. овог члана. 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36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Када је образовање стечено у некој од република СФРЈ до 27. априла 1992. године, у Црној Гори до 16. јуна 2006. године или у Републици Српској, а врста образовања не одговара врсти образовања која је прописана чланом 140. Закона о основама система образовања и васпитања, министар, по претходно прибављеном мишљењу одговарајуће високошколске установе, решењем утврђује да ли је врста образовања одговарајућа за обављање послова наставника, односно стручног сарадника.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Када је образовање стечено у иностранству, испуњеност услова у погледу стеченог образовања за обављање послова наставника, васпитача, односно стручног сарадника, на основу акта о признавању стране високошколске исправе и мишљења одговарајуће високошколске установе, утврђује решењем министар.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37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Послове наставника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и стручног сарадника може да обавља лице које има дозволу за рад (у даљем тексту: лиценца).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Без лиценце послове наставника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и стручног сарадника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у смислу члана 144. Закона о основама система образовања и васпитања,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може да обавља: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>1) приправник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;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2) лице које испуњава услове за наставника и стручног сарадника, са радним стажом стеченим ван установе, под условима и на начин утврђеним за приправнике;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3) лице које је засновало радни однос на одређено време ради замене одсутног запосленог;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4) педагошки и андрагошки асистент и помоћни наставник.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Лице из става 2. т. 1-3) овог члана може да обавља послове наставника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и стручног сарадника без лиценце најдуже две године од дана заснивања радног односа у Школи. 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38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Наставници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и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стручни сарадници морају имати дозволу за рад (лиценцу).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У току важења лиценца може да буде суспендована под условима прописаним чланом 149. Закона о основама система образовања и васпитања.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Лиценца се одузима наставнику и стручном сараднику под условима прописаним чланом 150. Закона о основама система образовања и васпитања.</w:t>
      </w:r>
    </w:p>
    <w:p w:rsidR="00017897" w:rsidRPr="00017897" w:rsidRDefault="00017897" w:rsidP="00017897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VI ПРЕЛАЗНЕ И ЗАВРШНЕ ОДРЕДБЕ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39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На послове и радне задатке, односно групе послова утврђене овим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п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равилником могу се примати на рад и распоређивати по правилу само лица која испуњавају утврђене услове.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40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Распоред и распоређивање извршилаца на поједине послове и радне задатке врши директор Школе.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41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Поступак отварања нових радних места спроводи и одлуку о потреби заснивања радног односа доноси директор Школе.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42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Овај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п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равилник ступа на снагу осмог дана од дана објављивања на огласној табли Школе.</w:t>
      </w:r>
    </w:p>
    <w:p w:rsidR="00017897" w:rsidRPr="00017897" w:rsidRDefault="00017897" w:rsidP="0001789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 xml:space="preserve">Члан 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sr-Cyrl-RS"/>
        </w:rPr>
        <w:t>43</w:t>
      </w:r>
      <w:r w:rsidRPr="00017897">
        <w:rPr>
          <w:rFonts w:ascii="Times New Roman" w:eastAsiaTheme="minorEastAsia" w:hAnsi="Times New Roman" w:cs="Times New Roman"/>
          <w:b/>
          <w:bCs/>
          <w:spacing w:val="20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Ступањем на снагу овог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п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равилника престаје да важи Правилник о организацији и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систематизацији послова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Основне школе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„</w:t>
      </w:r>
      <w:r w:rsidR="00E77B91">
        <w:rPr>
          <w:rFonts w:ascii="Times New Roman" w:eastAsiaTheme="minorEastAsia" w:hAnsi="Times New Roman" w:cs="Times New Roman"/>
          <w:sz w:val="20"/>
          <w:szCs w:val="20"/>
          <w:lang w:val="sr-Cyrl-RS"/>
        </w:rPr>
        <w:t>Вук Караџић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“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Пожаревац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,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дел. бр.  </w:t>
      </w:r>
      <w:r w:rsidR="00FF263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330-1/24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од 1</w:t>
      </w:r>
      <w:r w:rsidR="00FF2637">
        <w:rPr>
          <w:rFonts w:ascii="Times New Roman" w:eastAsiaTheme="minorEastAsia" w:hAnsi="Times New Roman" w:cs="Times New Roman"/>
          <w:sz w:val="20"/>
          <w:szCs w:val="20"/>
          <w:lang w:val="sr-Cyrl-RS"/>
        </w:rPr>
        <w:t>8. 04. 2024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. године.</w:t>
      </w:r>
    </w:p>
    <w:p w:rsidR="00017897" w:rsidRPr="00017897" w:rsidRDefault="008A6D75" w:rsidP="008A6D75">
      <w:pPr>
        <w:spacing w:before="60" w:after="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</w:t>
      </w:r>
      <w:r w:rsidR="00017897"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Д и р е к т о р </w:t>
      </w:r>
    </w:p>
    <w:p w:rsidR="00017897" w:rsidRDefault="00B16B4F" w:rsidP="00B16B4F">
      <w:pPr>
        <w:spacing w:before="60" w:after="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Дејан Животић, с.р. </w:t>
      </w:r>
    </w:p>
    <w:p w:rsidR="00F20618" w:rsidRPr="00F20618" w:rsidRDefault="00B16B4F" w:rsidP="00B16B4F">
      <w:pPr>
        <w:spacing w:before="60" w:after="60" w:line="240" w:lineRule="auto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                                                                          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Правилник је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заведен под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дел.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="00F67307">
        <w:rPr>
          <w:rFonts w:ascii="Times New Roman" w:eastAsiaTheme="minorEastAsia" w:hAnsi="Times New Roman" w:cs="Times New Roman"/>
          <w:sz w:val="20"/>
          <w:szCs w:val="20"/>
          <w:lang w:val="sr-Cyrl-RS"/>
        </w:rPr>
        <w:t>б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рој</w:t>
      </w:r>
      <w:r w:rsidR="00F6730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="00FF2637">
        <w:rPr>
          <w:rFonts w:ascii="Times New Roman" w:eastAsiaTheme="minorEastAsia" w:hAnsi="Times New Roman" w:cs="Times New Roman"/>
          <w:sz w:val="20"/>
          <w:szCs w:val="20"/>
          <w:lang w:val="sr-Cyrl-RS"/>
        </w:rPr>
        <w:t>1057-1/24 од 04. 09. 2024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.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године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.</w:t>
      </w:r>
    </w:p>
    <w:p w:rsidR="00017897" w:rsidRPr="00017897" w:rsidRDefault="00017897" w:rsidP="00017897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На овај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>п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равилник Школски одбор је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дао сагласност дана</w:t>
      </w:r>
      <w:r w:rsidR="00F20618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="00FF2637">
        <w:rPr>
          <w:rFonts w:ascii="Times New Roman" w:eastAsiaTheme="minorEastAsia" w:hAnsi="Times New Roman" w:cs="Times New Roman"/>
          <w:sz w:val="20"/>
          <w:szCs w:val="20"/>
          <w:lang w:val="sr-Cyrl-RS"/>
        </w:rPr>
        <w:t>13. 09. 2024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. </w:t>
      </w:r>
      <w:r w:rsidR="00E77B91">
        <w:rPr>
          <w:rFonts w:ascii="Times New Roman" w:eastAsiaTheme="minorEastAsia" w:hAnsi="Times New Roman" w:cs="Times New Roman"/>
          <w:sz w:val="20"/>
          <w:szCs w:val="20"/>
          <w:lang w:val="en-US"/>
        </w:rPr>
        <w:t>године, број</w:t>
      </w:r>
      <w:r w:rsidR="00E77B91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="00FF2637">
        <w:rPr>
          <w:rFonts w:ascii="Times New Roman" w:eastAsiaTheme="minorEastAsia" w:hAnsi="Times New Roman" w:cs="Times New Roman"/>
          <w:sz w:val="20"/>
          <w:szCs w:val="20"/>
          <w:lang w:val="sr-Cyrl-RS"/>
        </w:rPr>
        <w:t>1072-5/24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017897" w:rsidRPr="00017897" w:rsidRDefault="00017897" w:rsidP="0001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Правилник је објављен дана</w:t>
      </w:r>
      <w:r w:rsidR="00F20618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 </w:t>
      </w:r>
      <w:r w:rsidR="00FF2637">
        <w:rPr>
          <w:rFonts w:ascii="Times New Roman" w:eastAsiaTheme="minorEastAsia" w:hAnsi="Times New Roman" w:cs="Times New Roman"/>
          <w:sz w:val="20"/>
          <w:szCs w:val="20"/>
          <w:lang w:val="sr-Cyrl-RS"/>
        </w:rPr>
        <w:t xml:space="preserve">13. 09. </w:t>
      </w:r>
      <w:r w:rsidR="00E77B91">
        <w:rPr>
          <w:rFonts w:ascii="Times New Roman" w:eastAsiaTheme="minorEastAsia" w:hAnsi="Times New Roman" w:cs="Times New Roman"/>
          <w:sz w:val="20"/>
          <w:szCs w:val="20"/>
          <w:lang w:val="sr-Cyrl-RS"/>
        </w:rPr>
        <w:t>2024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sr-Cyrl-RS"/>
        </w:rPr>
        <w:t>.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hr-HR"/>
        </w:rPr>
        <w:t xml:space="preserve"> </w:t>
      </w:r>
      <w:r w:rsidRPr="00017897">
        <w:rPr>
          <w:rFonts w:ascii="Times New Roman" w:eastAsiaTheme="minorEastAsia" w:hAnsi="Times New Roman" w:cs="Times New Roman"/>
          <w:sz w:val="20"/>
          <w:szCs w:val="20"/>
          <w:lang w:val="en-US"/>
        </w:rPr>
        <w:t>године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а ступио је на снагу дана </w:t>
      </w:r>
      <w:r w:rsidR="00FF263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21. 09. </w:t>
      </w:r>
      <w:r w:rsidR="00E77B91">
        <w:rPr>
          <w:rFonts w:ascii="Times New Roman" w:eastAsia="Times New Roman" w:hAnsi="Times New Roman" w:cs="Times New Roman"/>
          <w:sz w:val="20"/>
          <w:szCs w:val="20"/>
          <w:lang w:val="sr-Cyrl-CS"/>
        </w:rPr>
        <w:t>2024</w:t>
      </w:r>
      <w:r w:rsidRPr="00017897"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:rsidR="00017897" w:rsidRPr="00017897" w:rsidRDefault="00017897" w:rsidP="0001789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17897" w:rsidRPr="00017897" w:rsidRDefault="00017897" w:rsidP="00017897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017897" w:rsidRPr="00017897" w:rsidRDefault="00017897" w:rsidP="00017897">
      <w:pPr>
        <w:rPr>
          <w:lang w:val="en-US"/>
        </w:rPr>
      </w:pPr>
    </w:p>
    <w:p w:rsidR="00017897" w:rsidRPr="003C3962" w:rsidRDefault="003C3962" w:rsidP="00017897">
      <w:pPr>
        <w:rPr>
          <w:lang w:val="sr-Cyrl-RS"/>
        </w:rPr>
      </w:pPr>
      <w:r>
        <w:rPr>
          <w:lang w:val="sr-Cyrl-RS"/>
        </w:rPr>
        <w:t xml:space="preserve">   </w:t>
      </w:r>
    </w:p>
    <w:p w:rsidR="00ED1ACE" w:rsidRDefault="00ED1ACE"/>
    <w:sectPr w:rsidR="00ED1ACE" w:rsidSect="00CE0C45">
      <w:footerReference w:type="default" r:id="rId34"/>
      <w:pgSz w:w="12240" w:h="15840"/>
      <w:pgMar w:top="567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AD" w:rsidRDefault="005E1CAD">
      <w:pPr>
        <w:spacing w:after="0" w:line="240" w:lineRule="auto"/>
      </w:pPr>
      <w:r>
        <w:separator/>
      </w:r>
    </w:p>
  </w:endnote>
  <w:endnote w:type="continuationSeparator" w:id="0">
    <w:p w:rsidR="005E1CAD" w:rsidRDefault="005E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618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C09" w:rsidRDefault="008D4C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C09" w:rsidRDefault="008D4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AD" w:rsidRDefault="005E1CAD">
      <w:pPr>
        <w:spacing w:after="0" w:line="240" w:lineRule="auto"/>
      </w:pPr>
      <w:r>
        <w:separator/>
      </w:r>
    </w:p>
  </w:footnote>
  <w:footnote w:type="continuationSeparator" w:id="0">
    <w:p w:rsidR="005E1CAD" w:rsidRDefault="005E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61D"/>
    <w:multiLevelType w:val="hybridMultilevel"/>
    <w:tmpl w:val="47FE363C"/>
    <w:lvl w:ilvl="0" w:tplc="67E08C5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033E"/>
    <w:multiLevelType w:val="hybridMultilevel"/>
    <w:tmpl w:val="3BD0F262"/>
    <w:lvl w:ilvl="0" w:tplc="22AA54B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D52BB"/>
    <w:multiLevelType w:val="hybridMultilevel"/>
    <w:tmpl w:val="5D12F5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065C"/>
    <w:multiLevelType w:val="hybridMultilevel"/>
    <w:tmpl w:val="B9AA2712"/>
    <w:lvl w:ilvl="0" w:tplc="A68CB8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0ADC"/>
    <w:multiLevelType w:val="hybridMultilevel"/>
    <w:tmpl w:val="7BAAAC3A"/>
    <w:lvl w:ilvl="0" w:tplc="CBA074E8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240" w:hanging="360"/>
      </w:p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</w:lvl>
    <w:lvl w:ilvl="3" w:tplc="241A000F" w:tentative="1">
      <w:start w:val="1"/>
      <w:numFmt w:val="decimal"/>
      <w:lvlText w:val="%4."/>
      <w:lvlJc w:val="left"/>
      <w:pPr>
        <w:ind w:left="4680" w:hanging="360"/>
      </w:p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</w:lvl>
    <w:lvl w:ilvl="6" w:tplc="241A000F" w:tentative="1">
      <w:start w:val="1"/>
      <w:numFmt w:val="decimal"/>
      <w:lvlText w:val="%7."/>
      <w:lvlJc w:val="left"/>
      <w:pPr>
        <w:ind w:left="6840" w:hanging="360"/>
      </w:p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8CF204E"/>
    <w:multiLevelType w:val="hybridMultilevel"/>
    <w:tmpl w:val="849856FE"/>
    <w:lvl w:ilvl="0" w:tplc="241A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0E1F"/>
    <w:multiLevelType w:val="hybridMultilevel"/>
    <w:tmpl w:val="C922A790"/>
    <w:lvl w:ilvl="0" w:tplc="213A06E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D59"/>
    <w:multiLevelType w:val="hybridMultilevel"/>
    <w:tmpl w:val="4154A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BD1879"/>
    <w:multiLevelType w:val="hybridMultilevel"/>
    <w:tmpl w:val="286AEF8A"/>
    <w:lvl w:ilvl="0" w:tplc="8A0A03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C5899"/>
    <w:multiLevelType w:val="hybridMultilevel"/>
    <w:tmpl w:val="7794C678"/>
    <w:lvl w:ilvl="0" w:tplc="2070E714">
      <w:start w:val="3"/>
      <w:numFmt w:val="bullet"/>
      <w:lvlText w:val="-"/>
      <w:lvlJc w:val="left"/>
      <w:pPr>
        <w:ind w:left="75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7E53955"/>
    <w:multiLevelType w:val="hybridMultilevel"/>
    <w:tmpl w:val="DDDE39F8"/>
    <w:lvl w:ilvl="0" w:tplc="3502F1C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B78CB"/>
    <w:multiLevelType w:val="hybridMultilevel"/>
    <w:tmpl w:val="DD12BF74"/>
    <w:lvl w:ilvl="0" w:tplc="2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E4BA2"/>
    <w:multiLevelType w:val="hybridMultilevel"/>
    <w:tmpl w:val="47E449C2"/>
    <w:lvl w:ilvl="0" w:tplc="FC84E6A0">
      <w:start w:val="1"/>
      <w:numFmt w:val="decimal"/>
      <w:lvlText w:val="%1.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4B3A7A"/>
    <w:multiLevelType w:val="hybridMultilevel"/>
    <w:tmpl w:val="4B12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3018C7"/>
    <w:multiLevelType w:val="multilevel"/>
    <w:tmpl w:val="91D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17FB6"/>
    <w:multiLevelType w:val="hybridMultilevel"/>
    <w:tmpl w:val="9976A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2019BF"/>
    <w:multiLevelType w:val="hybridMultilevel"/>
    <w:tmpl w:val="EF66B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97"/>
    <w:rsid w:val="00014D35"/>
    <w:rsid w:val="00017897"/>
    <w:rsid w:val="00033E41"/>
    <w:rsid w:val="000F2546"/>
    <w:rsid w:val="000F5E24"/>
    <w:rsid w:val="00112973"/>
    <w:rsid w:val="00113217"/>
    <w:rsid w:val="00124246"/>
    <w:rsid w:val="00174C58"/>
    <w:rsid w:val="001A4697"/>
    <w:rsid w:val="001B0313"/>
    <w:rsid w:val="001B6846"/>
    <w:rsid w:val="002255C9"/>
    <w:rsid w:val="002C1D35"/>
    <w:rsid w:val="002F7CE7"/>
    <w:rsid w:val="003C3962"/>
    <w:rsid w:val="00491C31"/>
    <w:rsid w:val="004C2A37"/>
    <w:rsid w:val="005E1CAD"/>
    <w:rsid w:val="006F68D5"/>
    <w:rsid w:val="00790D58"/>
    <w:rsid w:val="00794DDA"/>
    <w:rsid w:val="00833BA3"/>
    <w:rsid w:val="008A39C0"/>
    <w:rsid w:val="008A6D75"/>
    <w:rsid w:val="008C07BD"/>
    <w:rsid w:val="008D4C09"/>
    <w:rsid w:val="009B1213"/>
    <w:rsid w:val="009B3F7F"/>
    <w:rsid w:val="009E5ED9"/>
    <w:rsid w:val="00B16B4F"/>
    <w:rsid w:val="00B3001A"/>
    <w:rsid w:val="00B36E89"/>
    <w:rsid w:val="00B541B1"/>
    <w:rsid w:val="00C161EB"/>
    <w:rsid w:val="00C66DD3"/>
    <w:rsid w:val="00C9076D"/>
    <w:rsid w:val="00CA5B86"/>
    <w:rsid w:val="00CE0C45"/>
    <w:rsid w:val="00D50F2B"/>
    <w:rsid w:val="00E77B91"/>
    <w:rsid w:val="00ED1ACE"/>
    <w:rsid w:val="00F20618"/>
    <w:rsid w:val="00F67307"/>
    <w:rsid w:val="00FE5C7E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7897"/>
  </w:style>
  <w:style w:type="paragraph" w:customStyle="1" w:styleId="grupa">
    <w:name w:val="grupa"/>
    <w:basedOn w:val="Normal"/>
    <w:rsid w:val="00017897"/>
    <w:pPr>
      <w:spacing w:before="60" w:after="60" w:line="240" w:lineRule="auto"/>
      <w:jc w:val="center"/>
    </w:pPr>
    <w:rPr>
      <w:rFonts w:ascii="Verdana" w:eastAsiaTheme="minorEastAsia" w:hAnsi="Verdana" w:cs="Times New Roman"/>
      <w:b/>
      <w:bCs/>
      <w:i/>
      <w:iCs/>
      <w:sz w:val="56"/>
      <w:szCs w:val="56"/>
      <w:lang w:val="en-US"/>
    </w:rPr>
  </w:style>
  <w:style w:type="paragraph" w:customStyle="1" w:styleId="nazivgrupe">
    <w:name w:val="nazivgrupe"/>
    <w:basedOn w:val="Normal"/>
    <w:rsid w:val="00017897"/>
    <w:pPr>
      <w:spacing w:before="400" w:after="400" w:line="240" w:lineRule="auto"/>
      <w:jc w:val="center"/>
    </w:pPr>
    <w:rPr>
      <w:rFonts w:ascii="Verdana" w:eastAsiaTheme="minorEastAsia" w:hAnsi="Verdana" w:cs="Times New Roman"/>
      <w:b/>
      <w:bCs/>
      <w:i/>
      <w:iCs/>
      <w:sz w:val="40"/>
      <w:szCs w:val="40"/>
      <w:lang w:val="en-US"/>
    </w:rPr>
  </w:style>
  <w:style w:type="paragraph" w:customStyle="1" w:styleId="izvorprava">
    <w:name w:val="izvorprava"/>
    <w:basedOn w:val="Normal"/>
    <w:rsid w:val="00017897"/>
    <w:pPr>
      <w:spacing w:before="60" w:after="60" w:line="240" w:lineRule="auto"/>
      <w:jc w:val="center"/>
    </w:pPr>
    <w:rPr>
      <w:rFonts w:ascii="Verdana" w:eastAsiaTheme="minorEastAsia" w:hAnsi="Verdana" w:cs="Times New Roman"/>
      <w:b/>
      <w:bCs/>
      <w:i/>
      <w:iCs/>
      <w:sz w:val="32"/>
      <w:szCs w:val="32"/>
      <w:lang w:val="en-US"/>
    </w:rPr>
  </w:style>
  <w:style w:type="paragraph" w:customStyle="1" w:styleId="textizvoraprava">
    <w:name w:val="textizvoraprava"/>
    <w:basedOn w:val="Normal"/>
    <w:rsid w:val="00017897"/>
    <w:pPr>
      <w:spacing w:before="120" w:after="120" w:line="240" w:lineRule="auto"/>
      <w:jc w:val="both"/>
    </w:pPr>
    <w:rPr>
      <w:rFonts w:ascii="Verdana" w:eastAsiaTheme="minorEastAsia" w:hAnsi="Verdana" w:cs="Times New Roman"/>
      <w:i/>
      <w:iCs/>
      <w:sz w:val="24"/>
      <w:szCs w:val="24"/>
      <w:lang w:val="en-US"/>
    </w:rPr>
  </w:style>
  <w:style w:type="paragraph" w:customStyle="1" w:styleId="uvodnenapomene">
    <w:name w:val="uvodnenapomene"/>
    <w:basedOn w:val="Normal"/>
    <w:rsid w:val="00017897"/>
    <w:pPr>
      <w:keepNext/>
      <w:spacing w:before="240" w:after="120" w:line="240" w:lineRule="auto"/>
    </w:pPr>
    <w:rPr>
      <w:rFonts w:ascii="Verdana" w:eastAsiaTheme="minorEastAsia" w:hAnsi="Verdana" w:cs="Times New Roman"/>
      <w:b/>
      <w:bCs/>
      <w:i/>
      <w:iCs/>
      <w:sz w:val="28"/>
      <w:szCs w:val="28"/>
      <w:lang w:val="en-US"/>
    </w:rPr>
  </w:style>
  <w:style w:type="paragraph" w:customStyle="1" w:styleId="nazivugovoraunapomeni">
    <w:name w:val="nazivugovoraunapomeni"/>
    <w:basedOn w:val="Normal"/>
    <w:rsid w:val="00017897"/>
    <w:pPr>
      <w:keepNext/>
      <w:spacing w:before="240" w:after="240" w:line="240" w:lineRule="auto"/>
    </w:pPr>
    <w:rPr>
      <w:rFonts w:ascii="Verdana" w:eastAsiaTheme="minorEastAsia" w:hAnsi="Verdana" w:cs="Times New Roman"/>
      <w:b/>
      <w:bCs/>
      <w:i/>
      <w:iCs/>
      <w:sz w:val="24"/>
      <w:szCs w:val="24"/>
      <w:lang w:val="en-US"/>
    </w:rPr>
  </w:style>
  <w:style w:type="paragraph" w:customStyle="1" w:styleId="podnaslovunapomeni">
    <w:name w:val="podnaslovunapomeni"/>
    <w:basedOn w:val="Normal"/>
    <w:rsid w:val="00017897"/>
    <w:pPr>
      <w:keepNext/>
      <w:spacing w:before="120" w:after="120" w:line="240" w:lineRule="auto"/>
    </w:pPr>
    <w:rPr>
      <w:rFonts w:ascii="Verdana" w:eastAsiaTheme="minorEastAsia" w:hAnsi="Verdana" w:cs="Times New Roman"/>
      <w:b/>
      <w:bCs/>
      <w:i/>
      <w:iCs/>
      <w:lang w:val="en-US"/>
    </w:rPr>
  </w:style>
  <w:style w:type="paragraph" w:customStyle="1" w:styleId="nazivugovora">
    <w:name w:val="nazivugovora"/>
    <w:basedOn w:val="Normal"/>
    <w:rsid w:val="00017897"/>
    <w:pPr>
      <w:spacing w:before="120" w:after="120" w:line="240" w:lineRule="auto"/>
    </w:pPr>
    <w:rPr>
      <w:rFonts w:ascii="Verdana" w:eastAsiaTheme="minorEastAsia" w:hAnsi="Verdana" w:cs="Times New Roman"/>
      <w:b/>
      <w:bCs/>
      <w:i/>
      <w:iCs/>
      <w:sz w:val="28"/>
      <w:szCs w:val="28"/>
      <w:lang w:val="en-US"/>
    </w:rPr>
  </w:style>
  <w:style w:type="paragraph" w:customStyle="1" w:styleId="text">
    <w:name w:val="text"/>
    <w:basedOn w:val="Normal"/>
    <w:rsid w:val="00017897"/>
    <w:pPr>
      <w:spacing w:before="60" w:after="60" w:line="240" w:lineRule="auto"/>
      <w:jc w:val="both"/>
    </w:pPr>
    <w:rPr>
      <w:rFonts w:ascii="Verdana" w:eastAsiaTheme="minorEastAsia" w:hAnsi="Verdana" w:cs="Times New Roman"/>
      <w:lang w:val="en-US"/>
    </w:rPr>
  </w:style>
  <w:style w:type="paragraph" w:customStyle="1" w:styleId="zagrada">
    <w:name w:val="zagrada"/>
    <w:basedOn w:val="Normal"/>
    <w:rsid w:val="00017897"/>
    <w:pPr>
      <w:spacing w:before="60" w:after="60" w:line="240" w:lineRule="auto"/>
      <w:jc w:val="both"/>
    </w:pPr>
    <w:rPr>
      <w:rFonts w:ascii="Verdana" w:eastAsiaTheme="minorEastAsia" w:hAnsi="Verdana" w:cs="Times New Roman"/>
      <w:i/>
      <w:iCs/>
      <w:sz w:val="20"/>
      <w:szCs w:val="20"/>
      <w:lang w:val="en-US"/>
    </w:rPr>
  </w:style>
  <w:style w:type="paragraph" w:customStyle="1" w:styleId="nazivobrasca-expand">
    <w:name w:val="nazivobrasca-expand"/>
    <w:basedOn w:val="Normal"/>
    <w:rsid w:val="00017897"/>
    <w:pPr>
      <w:spacing w:after="0" w:line="240" w:lineRule="auto"/>
      <w:jc w:val="center"/>
    </w:pPr>
    <w:rPr>
      <w:rFonts w:ascii="Verdana" w:eastAsiaTheme="minorEastAsia" w:hAnsi="Verdana" w:cs="Times New Roman"/>
      <w:b/>
      <w:bCs/>
      <w:spacing w:val="60"/>
      <w:lang w:val="en-US"/>
    </w:rPr>
  </w:style>
  <w:style w:type="paragraph" w:customStyle="1" w:styleId="nazivobrasca">
    <w:name w:val="nazivobrasca"/>
    <w:basedOn w:val="Normal"/>
    <w:rsid w:val="00017897"/>
    <w:pPr>
      <w:spacing w:after="0" w:line="240" w:lineRule="auto"/>
      <w:jc w:val="center"/>
    </w:pPr>
    <w:rPr>
      <w:rFonts w:ascii="Verdana" w:eastAsiaTheme="minorEastAsia" w:hAnsi="Verdana" w:cs="Times New Roman"/>
      <w:b/>
      <w:bCs/>
      <w:lang w:val="en-US"/>
    </w:rPr>
  </w:style>
  <w:style w:type="paragraph" w:customStyle="1" w:styleId="o-obrazlozenje">
    <w:name w:val="o-obrazlozenje"/>
    <w:basedOn w:val="Normal"/>
    <w:rsid w:val="00017897"/>
    <w:pPr>
      <w:spacing w:after="0" w:line="240" w:lineRule="auto"/>
      <w:jc w:val="center"/>
    </w:pPr>
    <w:rPr>
      <w:rFonts w:ascii="Verdana" w:eastAsiaTheme="minorEastAsia" w:hAnsi="Verdana" w:cs="Times New Roman"/>
      <w:b/>
      <w:bCs/>
      <w:spacing w:val="60"/>
      <w:sz w:val="20"/>
      <w:szCs w:val="20"/>
      <w:lang w:val="en-US"/>
    </w:rPr>
  </w:style>
  <w:style w:type="paragraph" w:customStyle="1" w:styleId="nabrajanje-crtice">
    <w:name w:val="nabrajanje-crtice"/>
    <w:basedOn w:val="Normal"/>
    <w:rsid w:val="00017897"/>
    <w:pPr>
      <w:spacing w:before="60" w:after="60" w:line="240" w:lineRule="auto"/>
      <w:ind w:left="284"/>
      <w:jc w:val="both"/>
    </w:pPr>
    <w:rPr>
      <w:rFonts w:ascii="Verdana" w:eastAsiaTheme="minorEastAsia" w:hAnsi="Verdana" w:cs="Times New Roman"/>
      <w:lang w:val="en-US"/>
    </w:rPr>
  </w:style>
  <w:style w:type="paragraph" w:customStyle="1" w:styleId="predmet">
    <w:name w:val="predmet"/>
    <w:basedOn w:val="Normal"/>
    <w:rsid w:val="00017897"/>
    <w:pPr>
      <w:spacing w:before="60" w:after="60" w:line="240" w:lineRule="auto"/>
      <w:ind w:left="1247" w:hanging="1247"/>
    </w:pPr>
    <w:rPr>
      <w:rFonts w:ascii="Verdana" w:eastAsiaTheme="minorEastAsia" w:hAnsi="Verdana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017897"/>
    <w:pPr>
      <w:spacing w:before="240" w:after="240" w:line="240" w:lineRule="auto"/>
      <w:jc w:val="center"/>
    </w:pPr>
    <w:rPr>
      <w:rFonts w:ascii="Verdana" w:eastAsiaTheme="minorEastAsia" w:hAnsi="Verdana" w:cs="Times New Roman"/>
      <w:b/>
      <w:bCs/>
      <w:spacing w:val="20"/>
      <w:sz w:val="20"/>
      <w:szCs w:val="20"/>
      <w:lang w:val="en-US"/>
    </w:rPr>
  </w:style>
  <w:style w:type="paragraph" w:customStyle="1" w:styleId="naslov">
    <w:name w:val="naslov"/>
    <w:basedOn w:val="Normal"/>
    <w:rsid w:val="00017897"/>
    <w:pPr>
      <w:spacing w:before="180" w:after="180" w:line="240" w:lineRule="auto"/>
    </w:pPr>
    <w:rPr>
      <w:rFonts w:ascii="Verdana" w:eastAsiaTheme="minorEastAsia" w:hAnsi="Verdana" w:cs="Times New Roman"/>
      <w:b/>
      <w:bCs/>
      <w:i/>
      <w:iCs/>
      <w:sz w:val="24"/>
      <w:szCs w:val="24"/>
      <w:lang w:val="en-US"/>
    </w:rPr>
  </w:style>
  <w:style w:type="paragraph" w:customStyle="1" w:styleId="podnaslov">
    <w:name w:val="podnaslov"/>
    <w:basedOn w:val="Normal"/>
    <w:rsid w:val="00017897"/>
    <w:pPr>
      <w:spacing w:before="180" w:after="60" w:line="240" w:lineRule="auto"/>
    </w:pPr>
    <w:rPr>
      <w:rFonts w:ascii="Verdana" w:eastAsiaTheme="minorEastAsia" w:hAnsi="Verdana" w:cs="Times New Roman"/>
      <w:b/>
      <w:bCs/>
      <w:i/>
      <w:iCs/>
      <w:sz w:val="24"/>
      <w:szCs w:val="24"/>
      <w:lang w:val="en-US"/>
    </w:rPr>
  </w:style>
  <w:style w:type="paragraph" w:customStyle="1" w:styleId="uvuceno">
    <w:name w:val="uvuceno"/>
    <w:basedOn w:val="Normal"/>
    <w:rsid w:val="00017897"/>
    <w:pPr>
      <w:spacing w:before="60" w:after="60" w:line="240" w:lineRule="auto"/>
      <w:ind w:left="284" w:hanging="284"/>
      <w:jc w:val="both"/>
    </w:pPr>
    <w:rPr>
      <w:rFonts w:ascii="Verdana" w:eastAsiaTheme="minorEastAsia" w:hAnsi="Verdana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17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9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78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78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78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7897"/>
    <w:rPr>
      <w:lang w:val="en-US"/>
    </w:rPr>
  </w:style>
  <w:style w:type="paragraph" w:styleId="ListParagraph">
    <w:name w:val="List Paragraph"/>
    <w:basedOn w:val="Normal"/>
    <w:uiPriority w:val="34"/>
    <w:qFormat/>
    <w:rsid w:val="00017897"/>
    <w:pPr>
      <w:ind w:left="720"/>
      <w:contextualSpacing/>
    </w:pPr>
    <w:rPr>
      <w:lang w:val="en-US"/>
    </w:rPr>
  </w:style>
  <w:style w:type="paragraph" w:customStyle="1" w:styleId="Normal1">
    <w:name w:val="Normal1"/>
    <w:basedOn w:val="Normal"/>
    <w:rsid w:val="0001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17897"/>
    <w:rPr>
      <w:color w:val="0000FF"/>
      <w:u w:val="single"/>
    </w:rPr>
  </w:style>
  <w:style w:type="paragraph" w:customStyle="1" w:styleId="tabela">
    <w:name w:val="tabela"/>
    <w:basedOn w:val="Normal"/>
    <w:rsid w:val="0001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017897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paragraph" w:customStyle="1" w:styleId="6naslov">
    <w:name w:val="_6naslov"/>
    <w:basedOn w:val="Normal"/>
    <w:rsid w:val="00017897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  <w:lang w:val="en-US"/>
    </w:rPr>
  </w:style>
  <w:style w:type="character" w:customStyle="1" w:styleId="v2-clan-left-1">
    <w:name w:val="v2-clan-left-1"/>
    <w:basedOn w:val="DefaultParagraphFont"/>
    <w:rsid w:val="0001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7897"/>
  </w:style>
  <w:style w:type="paragraph" w:customStyle="1" w:styleId="grupa">
    <w:name w:val="grupa"/>
    <w:basedOn w:val="Normal"/>
    <w:rsid w:val="00017897"/>
    <w:pPr>
      <w:spacing w:before="60" w:after="60" w:line="240" w:lineRule="auto"/>
      <w:jc w:val="center"/>
    </w:pPr>
    <w:rPr>
      <w:rFonts w:ascii="Verdana" w:eastAsiaTheme="minorEastAsia" w:hAnsi="Verdana" w:cs="Times New Roman"/>
      <w:b/>
      <w:bCs/>
      <w:i/>
      <w:iCs/>
      <w:sz w:val="56"/>
      <w:szCs w:val="56"/>
      <w:lang w:val="en-US"/>
    </w:rPr>
  </w:style>
  <w:style w:type="paragraph" w:customStyle="1" w:styleId="nazivgrupe">
    <w:name w:val="nazivgrupe"/>
    <w:basedOn w:val="Normal"/>
    <w:rsid w:val="00017897"/>
    <w:pPr>
      <w:spacing w:before="400" w:after="400" w:line="240" w:lineRule="auto"/>
      <w:jc w:val="center"/>
    </w:pPr>
    <w:rPr>
      <w:rFonts w:ascii="Verdana" w:eastAsiaTheme="minorEastAsia" w:hAnsi="Verdana" w:cs="Times New Roman"/>
      <w:b/>
      <w:bCs/>
      <w:i/>
      <w:iCs/>
      <w:sz w:val="40"/>
      <w:szCs w:val="40"/>
      <w:lang w:val="en-US"/>
    </w:rPr>
  </w:style>
  <w:style w:type="paragraph" w:customStyle="1" w:styleId="izvorprava">
    <w:name w:val="izvorprava"/>
    <w:basedOn w:val="Normal"/>
    <w:rsid w:val="00017897"/>
    <w:pPr>
      <w:spacing w:before="60" w:after="60" w:line="240" w:lineRule="auto"/>
      <w:jc w:val="center"/>
    </w:pPr>
    <w:rPr>
      <w:rFonts w:ascii="Verdana" w:eastAsiaTheme="minorEastAsia" w:hAnsi="Verdana" w:cs="Times New Roman"/>
      <w:b/>
      <w:bCs/>
      <w:i/>
      <w:iCs/>
      <w:sz w:val="32"/>
      <w:szCs w:val="32"/>
      <w:lang w:val="en-US"/>
    </w:rPr>
  </w:style>
  <w:style w:type="paragraph" w:customStyle="1" w:styleId="textizvoraprava">
    <w:name w:val="textizvoraprava"/>
    <w:basedOn w:val="Normal"/>
    <w:rsid w:val="00017897"/>
    <w:pPr>
      <w:spacing w:before="120" w:after="120" w:line="240" w:lineRule="auto"/>
      <w:jc w:val="both"/>
    </w:pPr>
    <w:rPr>
      <w:rFonts w:ascii="Verdana" w:eastAsiaTheme="minorEastAsia" w:hAnsi="Verdana" w:cs="Times New Roman"/>
      <w:i/>
      <w:iCs/>
      <w:sz w:val="24"/>
      <w:szCs w:val="24"/>
      <w:lang w:val="en-US"/>
    </w:rPr>
  </w:style>
  <w:style w:type="paragraph" w:customStyle="1" w:styleId="uvodnenapomene">
    <w:name w:val="uvodnenapomene"/>
    <w:basedOn w:val="Normal"/>
    <w:rsid w:val="00017897"/>
    <w:pPr>
      <w:keepNext/>
      <w:spacing w:before="240" w:after="120" w:line="240" w:lineRule="auto"/>
    </w:pPr>
    <w:rPr>
      <w:rFonts w:ascii="Verdana" w:eastAsiaTheme="minorEastAsia" w:hAnsi="Verdana" w:cs="Times New Roman"/>
      <w:b/>
      <w:bCs/>
      <w:i/>
      <w:iCs/>
      <w:sz w:val="28"/>
      <w:szCs w:val="28"/>
      <w:lang w:val="en-US"/>
    </w:rPr>
  </w:style>
  <w:style w:type="paragraph" w:customStyle="1" w:styleId="nazivugovoraunapomeni">
    <w:name w:val="nazivugovoraunapomeni"/>
    <w:basedOn w:val="Normal"/>
    <w:rsid w:val="00017897"/>
    <w:pPr>
      <w:keepNext/>
      <w:spacing w:before="240" w:after="240" w:line="240" w:lineRule="auto"/>
    </w:pPr>
    <w:rPr>
      <w:rFonts w:ascii="Verdana" w:eastAsiaTheme="minorEastAsia" w:hAnsi="Verdana" w:cs="Times New Roman"/>
      <w:b/>
      <w:bCs/>
      <w:i/>
      <w:iCs/>
      <w:sz w:val="24"/>
      <w:szCs w:val="24"/>
      <w:lang w:val="en-US"/>
    </w:rPr>
  </w:style>
  <w:style w:type="paragraph" w:customStyle="1" w:styleId="podnaslovunapomeni">
    <w:name w:val="podnaslovunapomeni"/>
    <w:basedOn w:val="Normal"/>
    <w:rsid w:val="00017897"/>
    <w:pPr>
      <w:keepNext/>
      <w:spacing w:before="120" w:after="120" w:line="240" w:lineRule="auto"/>
    </w:pPr>
    <w:rPr>
      <w:rFonts w:ascii="Verdana" w:eastAsiaTheme="minorEastAsia" w:hAnsi="Verdana" w:cs="Times New Roman"/>
      <w:b/>
      <w:bCs/>
      <w:i/>
      <w:iCs/>
      <w:lang w:val="en-US"/>
    </w:rPr>
  </w:style>
  <w:style w:type="paragraph" w:customStyle="1" w:styleId="nazivugovora">
    <w:name w:val="nazivugovora"/>
    <w:basedOn w:val="Normal"/>
    <w:rsid w:val="00017897"/>
    <w:pPr>
      <w:spacing w:before="120" w:after="120" w:line="240" w:lineRule="auto"/>
    </w:pPr>
    <w:rPr>
      <w:rFonts w:ascii="Verdana" w:eastAsiaTheme="minorEastAsia" w:hAnsi="Verdana" w:cs="Times New Roman"/>
      <w:b/>
      <w:bCs/>
      <w:i/>
      <w:iCs/>
      <w:sz w:val="28"/>
      <w:szCs w:val="28"/>
      <w:lang w:val="en-US"/>
    </w:rPr>
  </w:style>
  <w:style w:type="paragraph" w:customStyle="1" w:styleId="text">
    <w:name w:val="text"/>
    <w:basedOn w:val="Normal"/>
    <w:rsid w:val="00017897"/>
    <w:pPr>
      <w:spacing w:before="60" w:after="60" w:line="240" w:lineRule="auto"/>
      <w:jc w:val="both"/>
    </w:pPr>
    <w:rPr>
      <w:rFonts w:ascii="Verdana" w:eastAsiaTheme="minorEastAsia" w:hAnsi="Verdana" w:cs="Times New Roman"/>
      <w:lang w:val="en-US"/>
    </w:rPr>
  </w:style>
  <w:style w:type="paragraph" w:customStyle="1" w:styleId="zagrada">
    <w:name w:val="zagrada"/>
    <w:basedOn w:val="Normal"/>
    <w:rsid w:val="00017897"/>
    <w:pPr>
      <w:spacing w:before="60" w:after="60" w:line="240" w:lineRule="auto"/>
      <w:jc w:val="both"/>
    </w:pPr>
    <w:rPr>
      <w:rFonts w:ascii="Verdana" w:eastAsiaTheme="minorEastAsia" w:hAnsi="Verdana" w:cs="Times New Roman"/>
      <w:i/>
      <w:iCs/>
      <w:sz w:val="20"/>
      <w:szCs w:val="20"/>
      <w:lang w:val="en-US"/>
    </w:rPr>
  </w:style>
  <w:style w:type="paragraph" w:customStyle="1" w:styleId="nazivobrasca-expand">
    <w:name w:val="nazivobrasca-expand"/>
    <w:basedOn w:val="Normal"/>
    <w:rsid w:val="00017897"/>
    <w:pPr>
      <w:spacing w:after="0" w:line="240" w:lineRule="auto"/>
      <w:jc w:val="center"/>
    </w:pPr>
    <w:rPr>
      <w:rFonts w:ascii="Verdana" w:eastAsiaTheme="minorEastAsia" w:hAnsi="Verdana" w:cs="Times New Roman"/>
      <w:b/>
      <w:bCs/>
      <w:spacing w:val="60"/>
      <w:lang w:val="en-US"/>
    </w:rPr>
  </w:style>
  <w:style w:type="paragraph" w:customStyle="1" w:styleId="nazivobrasca">
    <w:name w:val="nazivobrasca"/>
    <w:basedOn w:val="Normal"/>
    <w:rsid w:val="00017897"/>
    <w:pPr>
      <w:spacing w:after="0" w:line="240" w:lineRule="auto"/>
      <w:jc w:val="center"/>
    </w:pPr>
    <w:rPr>
      <w:rFonts w:ascii="Verdana" w:eastAsiaTheme="minorEastAsia" w:hAnsi="Verdana" w:cs="Times New Roman"/>
      <w:b/>
      <w:bCs/>
      <w:lang w:val="en-US"/>
    </w:rPr>
  </w:style>
  <w:style w:type="paragraph" w:customStyle="1" w:styleId="o-obrazlozenje">
    <w:name w:val="o-obrazlozenje"/>
    <w:basedOn w:val="Normal"/>
    <w:rsid w:val="00017897"/>
    <w:pPr>
      <w:spacing w:after="0" w:line="240" w:lineRule="auto"/>
      <w:jc w:val="center"/>
    </w:pPr>
    <w:rPr>
      <w:rFonts w:ascii="Verdana" w:eastAsiaTheme="minorEastAsia" w:hAnsi="Verdana" w:cs="Times New Roman"/>
      <w:b/>
      <w:bCs/>
      <w:spacing w:val="60"/>
      <w:sz w:val="20"/>
      <w:szCs w:val="20"/>
      <w:lang w:val="en-US"/>
    </w:rPr>
  </w:style>
  <w:style w:type="paragraph" w:customStyle="1" w:styleId="nabrajanje-crtice">
    <w:name w:val="nabrajanje-crtice"/>
    <w:basedOn w:val="Normal"/>
    <w:rsid w:val="00017897"/>
    <w:pPr>
      <w:spacing w:before="60" w:after="60" w:line="240" w:lineRule="auto"/>
      <w:ind w:left="284"/>
      <w:jc w:val="both"/>
    </w:pPr>
    <w:rPr>
      <w:rFonts w:ascii="Verdana" w:eastAsiaTheme="minorEastAsia" w:hAnsi="Verdana" w:cs="Times New Roman"/>
      <w:lang w:val="en-US"/>
    </w:rPr>
  </w:style>
  <w:style w:type="paragraph" w:customStyle="1" w:styleId="predmet">
    <w:name w:val="predmet"/>
    <w:basedOn w:val="Normal"/>
    <w:rsid w:val="00017897"/>
    <w:pPr>
      <w:spacing w:before="60" w:after="60" w:line="240" w:lineRule="auto"/>
      <w:ind w:left="1247" w:hanging="1247"/>
    </w:pPr>
    <w:rPr>
      <w:rFonts w:ascii="Verdana" w:eastAsiaTheme="minorEastAsia" w:hAnsi="Verdana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017897"/>
    <w:pPr>
      <w:spacing w:before="240" w:after="240" w:line="240" w:lineRule="auto"/>
      <w:jc w:val="center"/>
    </w:pPr>
    <w:rPr>
      <w:rFonts w:ascii="Verdana" w:eastAsiaTheme="minorEastAsia" w:hAnsi="Verdana" w:cs="Times New Roman"/>
      <w:b/>
      <w:bCs/>
      <w:spacing w:val="20"/>
      <w:sz w:val="20"/>
      <w:szCs w:val="20"/>
      <w:lang w:val="en-US"/>
    </w:rPr>
  </w:style>
  <w:style w:type="paragraph" w:customStyle="1" w:styleId="naslov">
    <w:name w:val="naslov"/>
    <w:basedOn w:val="Normal"/>
    <w:rsid w:val="00017897"/>
    <w:pPr>
      <w:spacing w:before="180" w:after="180" w:line="240" w:lineRule="auto"/>
    </w:pPr>
    <w:rPr>
      <w:rFonts w:ascii="Verdana" w:eastAsiaTheme="minorEastAsia" w:hAnsi="Verdana" w:cs="Times New Roman"/>
      <w:b/>
      <w:bCs/>
      <w:i/>
      <w:iCs/>
      <w:sz w:val="24"/>
      <w:szCs w:val="24"/>
      <w:lang w:val="en-US"/>
    </w:rPr>
  </w:style>
  <w:style w:type="paragraph" w:customStyle="1" w:styleId="podnaslov">
    <w:name w:val="podnaslov"/>
    <w:basedOn w:val="Normal"/>
    <w:rsid w:val="00017897"/>
    <w:pPr>
      <w:spacing w:before="180" w:after="60" w:line="240" w:lineRule="auto"/>
    </w:pPr>
    <w:rPr>
      <w:rFonts w:ascii="Verdana" w:eastAsiaTheme="minorEastAsia" w:hAnsi="Verdana" w:cs="Times New Roman"/>
      <w:b/>
      <w:bCs/>
      <w:i/>
      <w:iCs/>
      <w:sz w:val="24"/>
      <w:szCs w:val="24"/>
      <w:lang w:val="en-US"/>
    </w:rPr>
  </w:style>
  <w:style w:type="paragraph" w:customStyle="1" w:styleId="uvuceno">
    <w:name w:val="uvuceno"/>
    <w:basedOn w:val="Normal"/>
    <w:rsid w:val="00017897"/>
    <w:pPr>
      <w:spacing w:before="60" w:after="60" w:line="240" w:lineRule="auto"/>
      <w:ind w:left="284" w:hanging="284"/>
      <w:jc w:val="both"/>
    </w:pPr>
    <w:rPr>
      <w:rFonts w:ascii="Verdana" w:eastAsiaTheme="minorEastAsia" w:hAnsi="Verdana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17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9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78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78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78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7897"/>
    <w:rPr>
      <w:lang w:val="en-US"/>
    </w:rPr>
  </w:style>
  <w:style w:type="paragraph" w:styleId="ListParagraph">
    <w:name w:val="List Paragraph"/>
    <w:basedOn w:val="Normal"/>
    <w:uiPriority w:val="34"/>
    <w:qFormat/>
    <w:rsid w:val="00017897"/>
    <w:pPr>
      <w:ind w:left="720"/>
      <w:contextualSpacing/>
    </w:pPr>
    <w:rPr>
      <w:lang w:val="en-US"/>
    </w:rPr>
  </w:style>
  <w:style w:type="paragraph" w:customStyle="1" w:styleId="Normal1">
    <w:name w:val="Normal1"/>
    <w:basedOn w:val="Normal"/>
    <w:rsid w:val="0001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17897"/>
    <w:rPr>
      <w:color w:val="0000FF"/>
      <w:u w:val="single"/>
    </w:rPr>
  </w:style>
  <w:style w:type="paragraph" w:customStyle="1" w:styleId="tabela">
    <w:name w:val="tabela"/>
    <w:basedOn w:val="Normal"/>
    <w:rsid w:val="0001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017897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paragraph" w:customStyle="1" w:styleId="6naslov">
    <w:name w:val="_6naslov"/>
    <w:basedOn w:val="Normal"/>
    <w:rsid w:val="00017897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  <w:lang w:val="en-US"/>
    </w:rPr>
  </w:style>
  <w:style w:type="character" w:customStyle="1" w:styleId="v2-clan-left-1">
    <w:name w:val="v2-clan-left-1"/>
    <w:basedOn w:val="DefaultParagraphFont"/>
    <w:rsid w:val="0001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1A7A-2308-4E8B-A815-CC66522B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11781</Words>
  <Characters>67153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 sekretar</dc:creator>
  <cp:lastModifiedBy>VukKaradzic</cp:lastModifiedBy>
  <cp:revision>2</cp:revision>
  <cp:lastPrinted>2025-02-06T21:07:00Z</cp:lastPrinted>
  <dcterms:created xsi:type="dcterms:W3CDTF">2025-02-13T11:51:00Z</dcterms:created>
  <dcterms:modified xsi:type="dcterms:W3CDTF">2025-02-13T11:51:00Z</dcterms:modified>
</cp:coreProperties>
</file>